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olor w:val="2E74B5" w:themeColor="accent1" w:themeShade="BF"/>
          <w:sz w:val="32"/>
          <w:szCs w:val="32"/>
        </w:rPr>
        <w:id w:val="701366866"/>
        <w:docPartObj>
          <w:docPartGallery w:val="Cover Pages"/>
          <w:docPartUnique/>
        </w:docPartObj>
      </w:sdtPr>
      <w:sdtEndPr/>
      <w:sdtContent>
        <w:p w14:paraId="06DF7D77" w14:textId="6AC28271" w:rsidR="00D84012" w:rsidRDefault="00D84012"/>
        <w:p w14:paraId="5E2B7127" w14:textId="77777777" w:rsidR="00D84012" w:rsidRDefault="00D84012">
          <w:pPr>
            <w:spacing w:after="160" w:line="259" w:lineRule="auto"/>
            <w:jc w:val="both"/>
          </w:pPr>
        </w:p>
        <w:p w14:paraId="099E57F6" w14:textId="77777777" w:rsidR="00D84012" w:rsidRDefault="00D84012">
          <w:pPr>
            <w:spacing w:after="160" w:line="259" w:lineRule="auto"/>
            <w:jc w:val="both"/>
          </w:pPr>
        </w:p>
        <w:p w14:paraId="34F36571" w14:textId="77777777" w:rsidR="00D84012" w:rsidRDefault="00D84012">
          <w:pPr>
            <w:spacing w:after="160" w:line="259" w:lineRule="auto"/>
            <w:jc w:val="both"/>
          </w:pPr>
        </w:p>
        <w:p w14:paraId="7FF75606" w14:textId="77777777" w:rsidR="00D84012" w:rsidRDefault="00D84012">
          <w:pPr>
            <w:spacing w:after="160" w:line="259" w:lineRule="auto"/>
            <w:jc w:val="both"/>
          </w:pPr>
        </w:p>
        <w:p w14:paraId="3B8CA5E7" w14:textId="3228E76C" w:rsidR="00D84012" w:rsidRDefault="00D84012">
          <w:pPr>
            <w:spacing w:after="160" w:line="259" w:lineRule="auto"/>
            <w:jc w:val="both"/>
          </w:pPr>
        </w:p>
        <w:p w14:paraId="6642E263" w14:textId="2EF3ED19" w:rsidR="00D84012" w:rsidRDefault="00D84012">
          <w:pPr>
            <w:spacing w:after="160" w:line="259" w:lineRule="auto"/>
            <w:jc w:val="both"/>
          </w:pPr>
        </w:p>
        <w:p w14:paraId="5EDB9898" w14:textId="2979E81F" w:rsidR="00D84012" w:rsidRDefault="00D84012">
          <w:pPr>
            <w:spacing w:after="160" w:line="259" w:lineRule="auto"/>
            <w:jc w:val="both"/>
          </w:pPr>
        </w:p>
        <w:p w14:paraId="44CAAC20" w14:textId="2E3A30AD" w:rsidR="00D84012" w:rsidRDefault="00D84012">
          <w:pPr>
            <w:spacing w:after="160" w:line="259" w:lineRule="auto"/>
            <w:jc w:val="both"/>
          </w:pPr>
        </w:p>
        <w:p w14:paraId="096A29A7" w14:textId="48CCA61D" w:rsidR="00D84012" w:rsidRDefault="00D84012">
          <w:pPr>
            <w:spacing w:after="160" w:line="259" w:lineRule="auto"/>
            <w:jc w:val="both"/>
          </w:pPr>
        </w:p>
        <w:p w14:paraId="38B96255" w14:textId="77777777" w:rsidR="00D84012" w:rsidRDefault="00D84012">
          <w:pPr>
            <w:spacing w:after="160" w:line="259" w:lineRule="auto"/>
            <w:jc w:val="both"/>
          </w:pPr>
        </w:p>
        <w:p w14:paraId="38DAD174" w14:textId="77777777" w:rsidR="00D84012" w:rsidRDefault="00D84012">
          <w:pPr>
            <w:spacing w:after="160" w:line="259" w:lineRule="auto"/>
            <w:jc w:val="both"/>
          </w:pPr>
        </w:p>
        <w:p w14:paraId="0D8CFF14" w14:textId="77777777" w:rsidR="00D84012" w:rsidRDefault="00D84012" w:rsidP="00D84012">
          <w:pPr>
            <w:spacing w:after="160" w:line="259" w:lineRule="auto"/>
            <w:jc w:val="center"/>
          </w:pPr>
          <w:r>
            <w:rPr>
              <w:noProof/>
              <w:color w:val="1F497D"/>
              <w:lang w:eastAsia="sk-SK"/>
            </w:rPr>
            <w:drawing>
              <wp:inline distT="0" distB="0" distL="0" distR="0" wp14:anchorId="64BD9F61" wp14:editId="599833CA">
                <wp:extent cx="2724150" cy="685800"/>
                <wp:effectExtent l="0" t="0" r="0" b="0"/>
                <wp:docPr id="3" name="image1.png" descr="logo-mzsr II"/>
                <wp:cNvGraphicFramePr/>
                <a:graphic xmlns:a="http://schemas.openxmlformats.org/drawingml/2006/main">
                  <a:graphicData uri="http://schemas.openxmlformats.org/drawingml/2006/picture">
                    <pic:pic xmlns:pic="http://schemas.openxmlformats.org/drawingml/2006/picture">
                      <pic:nvPicPr>
                        <pic:cNvPr id="0" name="image1.png" descr="logo-mzsr II"/>
                        <pic:cNvPicPr preferRelativeResize="0"/>
                      </pic:nvPicPr>
                      <pic:blipFill>
                        <a:blip r:embed="rId11"/>
                        <a:srcRect/>
                        <a:stretch>
                          <a:fillRect/>
                        </a:stretch>
                      </pic:blipFill>
                      <pic:spPr>
                        <a:xfrm>
                          <a:off x="0" y="0"/>
                          <a:ext cx="2724150" cy="685800"/>
                        </a:xfrm>
                        <a:prstGeom prst="rect">
                          <a:avLst/>
                        </a:prstGeom>
                        <a:ln/>
                      </pic:spPr>
                    </pic:pic>
                  </a:graphicData>
                </a:graphic>
              </wp:inline>
            </w:drawing>
          </w:r>
        </w:p>
        <w:p w14:paraId="437922D0" w14:textId="77777777" w:rsidR="00D84012" w:rsidRDefault="00D84012" w:rsidP="00D84012">
          <w:pPr>
            <w:pStyle w:val="Nadpis1"/>
            <w:jc w:val="center"/>
          </w:pPr>
        </w:p>
        <w:p w14:paraId="06D72628" w14:textId="7BD2713E" w:rsidR="00D84012" w:rsidRDefault="00D84012" w:rsidP="00D84012">
          <w:pPr>
            <w:pStyle w:val="Nadpis1"/>
            <w:jc w:val="center"/>
            <w:rPr>
              <w:sz w:val="26"/>
              <w:szCs w:val="26"/>
            </w:rPr>
          </w:pPr>
          <w:r w:rsidRPr="00334721">
            <w:rPr>
              <w:b/>
              <w:sz w:val="48"/>
            </w:rPr>
            <w:t xml:space="preserve">Plán rodovej rovnosti </w:t>
          </w:r>
          <w:r w:rsidR="00334721" w:rsidRPr="00334721">
            <w:rPr>
              <w:b/>
              <w:sz w:val="48"/>
            </w:rPr>
            <w:t xml:space="preserve">pre roky </w:t>
          </w:r>
          <w:r w:rsidRPr="00334721">
            <w:rPr>
              <w:b/>
              <w:sz w:val="48"/>
            </w:rPr>
            <w:t>2022-2025</w:t>
          </w:r>
          <w:r>
            <w:br w:type="page"/>
          </w:r>
        </w:p>
      </w:sdtContent>
    </w:sdt>
    <w:p w14:paraId="3E16B6A3" w14:textId="78EBBDA4" w:rsidR="00CD36A8" w:rsidRDefault="00CD36A8" w:rsidP="00E7455D">
      <w:pPr>
        <w:pStyle w:val="Nadpis2"/>
        <w:jc w:val="both"/>
      </w:pPr>
      <w:r>
        <w:lastRenderedPageBreak/>
        <w:t xml:space="preserve">Úvod </w:t>
      </w:r>
    </w:p>
    <w:p w14:paraId="08696283" w14:textId="77777777" w:rsidR="00CD36A8" w:rsidRDefault="00CD36A8" w:rsidP="00E7455D">
      <w:pPr>
        <w:jc w:val="both"/>
      </w:pPr>
      <w:r>
        <w:t xml:space="preserve">Verejné inštitúcie, výskumné organizácie, vysoké školy a univerzity, či už verejné alebo súkromné, v členských štátoch EÚ alebo pridružených štátoch, ktoré sa chcú zúčastňovať na programe Horizont Európa od roku 2022, musia splniť podmienku existujúceho plánu rodovej rovnosti. Táto podmienka sa vzťahuje na všetky výzvy s termínom uzávierky od roku 2022 v čase podpisu dohody o grante. </w:t>
      </w:r>
    </w:p>
    <w:p w14:paraId="4DF4E028" w14:textId="52794F14" w:rsidR="00CD36A8" w:rsidRDefault="00CD36A8" w:rsidP="00E7455D">
      <w:pPr>
        <w:jc w:val="both"/>
      </w:pPr>
      <w:r>
        <w:t>Ministerstvo zdravotníctva Slovenskej republiky plne podporuje politiku rovnosti príležitostí pre všetkých svojich zamestnancov a zamestnankyne,</w:t>
      </w:r>
      <w:r w:rsidR="006521FD">
        <w:t xml:space="preserve"> a v tomto zmysle</w:t>
      </w:r>
      <w:r>
        <w:t xml:space="preserve"> vypracovalo plán ro</w:t>
      </w:r>
      <w:r w:rsidR="00C849D3">
        <w:t>dovej rovnosti</w:t>
      </w:r>
      <w:r w:rsidR="006521FD">
        <w:t xml:space="preserve"> pre</w:t>
      </w:r>
      <w:r>
        <w:t xml:space="preserve"> roky 2022-202</w:t>
      </w:r>
      <w:r w:rsidR="00C849D3">
        <w:t>5</w:t>
      </w:r>
      <w:r>
        <w:t xml:space="preserve"> (ďalej len "plán").</w:t>
      </w:r>
    </w:p>
    <w:p w14:paraId="46482A95" w14:textId="77777777" w:rsidR="00CD36A8" w:rsidRDefault="00CD36A8" w:rsidP="00E7455D">
      <w:pPr>
        <w:jc w:val="both"/>
      </w:pPr>
    </w:p>
    <w:p w14:paraId="59967DFA" w14:textId="77777777" w:rsidR="00CD36A8" w:rsidRDefault="00CD36A8" w:rsidP="00E7455D">
      <w:pPr>
        <w:pStyle w:val="Nadpis2"/>
        <w:jc w:val="both"/>
      </w:pPr>
      <w:r>
        <w:t>O ministerstve</w:t>
      </w:r>
    </w:p>
    <w:p w14:paraId="7D6BD694" w14:textId="77777777" w:rsidR="00CD36A8" w:rsidRDefault="00CD36A8" w:rsidP="00E7455D">
      <w:pPr>
        <w:jc w:val="both"/>
      </w:pPr>
      <w:r>
        <w:t>Ministerstvo je ústredným orgánom štátnej správy pre:</w:t>
      </w:r>
    </w:p>
    <w:p w14:paraId="2D13E826" w14:textId="77777777" w:rsidR="00CD36A8" w:rsidRDefault="00CD36A8" w:rsidP="00E7455D">
      <w:pPr>
        <w:pStyle w:val="Odsekzoznamu"/>
        <w:numPr>
          <w:ilvl w:val="0"/>
          <w:numId w:val="8"/>
        </w:numPr>
        <w:spacing w:after="160" w:line="259" w:lineRule="auto"/>
        <w:jc w:val="both"/>
      </w:pPr>
      <w:r>
        <w:t>zdravotnú starostlivosť,</w:t>
      </w:r>
    </w:p>
    <w:p w14:paraId="6FBDC15C" w14:textId="77777777" w:rsidR="00CD36A8" w:rsidRDefault="00CD36A8" w:rsidP="00E7455D">
      <w:pPr>
        <w:pStyle w:val="Odsekzoznamu"/>
        <w:numPr>
          <w:ilvl w:val="0"/>
          <w:numId w:val="8"/>
        </w:numPr>
        <w:spacing w:after="160" w:line="259" w:lineRule="auto"/>
        <w:jc w:val="both"/>
      </w:pPr>
      <w:r>
        <w:t>ochranu zdravia,</w:t>
      </w:r>
    </w:p>
    <w:p w14:paraId="5DAFD22B" w14:textId="77777777" w:rsidR="00CD36A8" w:rsidRDefault="00CD36A8" w:rsidP="00E7455D">
      <w:pPr>
        <w:pStyle w:val="Odsekzoznamu"/>
        <w:numPr>
          <w:ilvl w:val="0"/>
          <w:numId w:val="8"/>
        </w:numPr>
        <w:spacing w:after="160" w:line="259" w:lineRule="auto"/>
        <w:jc w:val="both"/>
      </w:pPr>
      <w:r>
        <w:t>verejné zdravotné poistenie,</w:t>
      </w:r>
    </w:p>
    <w:p w14:paraId="3D1E9D41" w14:textId="77777777" w:rsidR="00CD36A8" w:rsidRDefault="00CD36A8" w:rsidP="00E7455D">
      <w:pPr>
        <w:pStyle w:val="Odsekzoznamu"/>
        <w:numPr>
          <w:ilvl w:val="0"/>
          <w:numId w:val="8"/>
        </w:numPr>
        <w:spacing w:after="160" w:line="259" w:lineRule="auto"/>
        <w:jc w:val="both"/>
      </w:pPr>
      <w:r>
        <w:t>ďalšie vzdelávanie zdravotníckych pracovníkov,</w:t>
      </w:r>
    </w:p>
    <w:p w14:paraId="5A839416" w14:textId="77777777" w:rsidR="00CD36A8" w:rsidRDefault="00CD36A8" w:rsidP="00E7455D">
      <w:pPr>
        <w:pStyle w:val="Odsekzoznamu"/>
        <w:numPr>
          <w:ilvl w:val="0"/>
          <w:numId w:val="8"/>
        </w:numPr>
        <w:spacing w:after="160" w:line="259" w:lineRule="auto"/>
        <w:jc w:val="both"/>
      </w:pPr>
      <w:r>
        <w:t>prírodné liečebné kúpele, prírodné liečivé zdroje, prírodné minerálne vody,</w:t>
      </w:r>
    </w:p>
    <w:p w14:paraId="04D50928" w14:textId="77777777" w:rsidR="00CD36A8" w:rsidRDefault="00CD36A8" w:rsidP="00E7455D">
      <w:pPr>
        <w:pStyle w:val="Odsekzoznamu"/>
        <w:numPr>
          <w:ilvl w:val="0"/>
          <w:numId w:val="8"/>
        </w:numPr>
        <w:spacing w:after="160" w:line="259" w:lineRule="auto"/>
        <w:jc w:val="both"/>
      </w:pPr>
      <w:r>
        <w:t>cenovú politiku v oblasti cien výrobkov, služieb a výkonov v zdravotníctve a v oblasti cien nájmu nebytových priestorov v zdravotníckych zariadeniach,</w:t>
      </w:r>
    </w:p>
    <w:p w14:paraId="7BCCEBFD" w14:textId="77777777" w:rsidR="00CD36A8" w:rsidRDefault="00CD36A8" w:rsidP="00E7455D">
      <w:pPr>
        <w:pStyle w:val="Odsekzoznamu"/>
        <w:numPr>
          <w:ilvl w:val="0"/>
          <w:numId w:val="8"/>
        </w:numPr>
        <w:spacing w:after="160" w:line="259" w:lineRule="auto"/>
        <w:jc w:val="both"/>
      </w:pPr>
      <w:r>
        <w:t>kontrolu zákazu biologických zbraní.</w:t>
      </w:r>
    </w:p>
    <w:p w14:paraId="7F864C68" w14:textId="77777777" w:rsidR="00CD36A8" w:rsidRDefault="00CD36A8" w:rsidP="00E7455D">
      <w:pPr>
        <w:jc w:val="both"/>
      </w:pPr>
      <w:r>
        <w:t>V rozsahu svojej pôsobnosti ministerstvo zakladá neziskové organizácie, štátne podniky a akciové spoločnosti a zriaďuje príspevkové organizácie a rozpočtové organizácie.</w:t>
      </w:r>
    </w:p>
    <w:p w14:paraId="5E2E2997" w14:textId="77777777" w:rsidR="00CD36A8" w:rsidRDefault="00CD36A8" w:rsidP="00E7455D">
      <w:pPr>
        <w:jc w:val="both"/>
      </w:pPr>
      <w:r w:rsidRPr="00F845CC">
        <w:t>Ministerstvo riadi a za jeho činnosť zodpovedá minister zdravotníctva Slovenskej republiky (ďalej len „minister“)</w:t>
      </w:r>
      <w:r>
        <w:t>. Na ministerstve sú tieto stupne riadenia:</w:t>
      </w:r>
    </w:p>
    <w:p w14:paraId="2BFE70C8" w14:textId="77777777" w:rsidR="00CD36A8" w:rsidRDefault="00CD36A8" w:rsidP="00E7455D">
      <w:pPr>
        <w:pStyle w:val="Odsekzoznamu"/>
        <w:numPr>
          <w:ilvl w:val="0"/>
          <w:numId w:val="9"/>
        </w:numPr>
        <w:spacing w:after="160" w:line="259" w:lineRule="auto"/>
        <w:jc w:val="both"/>
      </w:pPr>
      <w:r>
        <w:t>minister,</w:t>
      </w:r>
    </w:p>
    <w:p w14:paraId="5B3963D9" w14:textId="77777777" w:rsidR="00CD36A8" w:rsidRDefault="00CD36A8" w:rsidP="00E7455D">
      <w:pPr>
        <w:pStyle w:val="Odsekzoznamu"/>
        <w:numPr>
          <w:ilvl w:val="0"/>
          <w:numId w:val="9"/>
        </w:numPr>
        <w:spacing w:after="160" w:line="259" w:lineRule="auto"/>
        <w:jc w:val="both"/>
      </w:pPr>
      <w:r>
        <w:t>štátny tajomník,</w:t>
      </w:r>
    </w:p>
    <w:p w14:paraId="43B868B4" w14:textId="65D06728" w:rsidR="00CD36A8" w:rsidRDefault="000971B9" w:rsidP="00E7455D">
      <w:pPr>
        <w:pStyle w:val="Odsekzoznamu"/>
        <w:numPr>
          <w:ilvl w:val="0"/>
          <w:numId w:val="9"/>
        </w:numPr>
        <w:spacing w:after="160" w:line="259" w:lineRule="auto"/>
        <w:jc w:val="both"/>
      </w:pPr>
      <w:r>
        <w:t xml:space="preserve">generálny tajomník </w:t>
      </w:r>
      <w:r w:rsidR="00CD36A8">
        <w:t>služobného úradu</w:t>
      </w:r>
      <w:r w:rsidR="00D00068">
        <w:t xml:space="preserve"> (ďalej len „GTSÚ“)</w:t>
      </w:r>
      <w:r w:rsidR="00CD36A8">
        <w:t>,</w:t>
      </w:r>
    </w:p>
    <w:p w14:paraId="1495984F" w14:textId="77777777" w:rsidR="00CD36A8" w:rsidRDefault="00CD36A8" w:rsidP="00E7455D">
      <w:pPr>
        <w:pStyle w:val="Odsekzoznamu"/>
        <w:numPr>
          <w:ilvl w:val="0"/>
          <w:numId w:val="9"/>
        </w:numPr>
        <w:spacing w:after="160" w:line="259" w:lineRule="auto"/>
        <w:jc w:val="both"/>
      </w:pPr>
      <w:r>
        <w:t>generálny riaditeľ sekcie,</w:t>
      </w:r>
    </w:p>
    <w:p w14:paraId="4A00DD26" w14:textId="77777777" w:rsidR="00CD36A8" w:rsidRDefault="00CD36A8" w:rsidP="00E7455D">
      <w:pPr>
        <w:pStyle w:val="Odsekzoznamu"/>
        <w:numPr>
          <w:ilvl w:val="0"/>
          <w:numId w:val="9"/>
        </w:numPr>
        <w:spacing w:after="160" w:line="259" w:lineRule="auto"/>
        <w:jc w:val="both"/>
      </w:pPr>
      <w:r>
        <w:t>riaditeľ odboru,</w:t>
      </w:r>
    </w:p>
    <w:p w14:paraId="260CDAFC" w14:textId="2B6E0471" w:rsidR="00CD36A8" w:rsidRDefault="00CD36A8" w:rsidP="00E7455D">
      <w:pPr>
        <w:pStyle w:val="Odsekzoznamu"/>
        <w:numPr>
          <w:ilvl w:val="0"/>
          <w:numId w:val="9"/>
        </w:numPr>
        <w:spacing w:after="160" w:line="259" w:lineRule="auto"/>
        <w:jc w:val="both"/>
      </w:pPr>
      <w:r>
        <w:t>vedúci oddelenia.</w:t>
      </w:r>
    </w:p>
    <w:p w14:paraId="749B339F" w14:textId="77777777" w:rsidR="00CC00EA" w:rsidRPr="002B206C" w:rsidRDefault="00CC00EA" w:rsidP="00E7455D">
      <w:pPr>
        <w:jc w:val="both"/>
        <w:rPr>
          <w:color w:val="FF0000"/>
        </w:rPr>
      </w:pPr>
    </w:p>
    <w:p w14:paraId="6F01D40B" w14:textId="594564A2" w:rsidR="002B206C" w:rsidRDefault="002B206C" w:rsidP="00E7455D">
      <w:pPr>
        <w:pStyle w:val="Nadpis2"/>
        <w:jc w:val="both"/>
      </w:pPr>
      <w:r w:rsidRPr="002B206C">
        <w:t>Všeobecné zásady a ciele</w:t>
      </w:r>
    </w:p>
    <w:p w14:paraId="5639C63E" w14:textId="1DA412E1" w:rsidR="00CD36A8" w:rsidRDefault="00B512BA" w:rsidP="00E7455D">
      <w:pPr>
        <w:jc w:val="both"/>
      </w:pPr>
      <w:r>
        <w:t>Na ministerstve nie</w:t>
      </w:r>
      <w:r w:rsidR="000971B9">
        <w:t xml:space="preserve"> je</w:t>
      </w:r>
      <w:r>
        <w:t xml:space="preserve"> prípustná žiadna miera tolerancie voči diskriminácií či obťažovaniu</w:t>
      </w:r>
      <w:r w:rsidR="00CD36A8">
        <w:t xml:space="preserve"> </w:t>
      </w:r>
      <w:r w:rsidR="00D83E8B">
        <w:t>v akejkoľvek forme</w:t>
      </w:r>
      <w:r w:rsidR="00CD36A8">
        <w:t xml:space="preserve">. </w:t>
      </w:r>
      <w:r w:rsidR="00D83E8B">
        <w:t>Uvedené</w:t>
      </w:r>
      <w:r w:rsidR="00CD36A8">
        <w:t xml:space="preserve"> platí pre preventívne opatrenia, ako aj pre opatrenia na zastavenie rastu </w:t>
      </w:r>
      <w:r w:rsidR="00D83E8B">
        <w:t xml:space="preserve">už existujúcich </w:t>
      </w:r>
      <w:r w:rsidR="00CD36A8">
        <w:t>štruktúr a</w:t>
      </w:r>
      <w:r w:rsidR="000058CD">
        <w:t> </w:t>
      </w:r>
      <w:r w:rsidR="00CD36A8">
        <w:t>podmienok udrž</w:t>
      </w:r>
      <w:r w:rsidR="000058CD">
        <w:t xml:space="preserve">iavajúcich nerovnosť a rozdiely, ako aj </w:t>
      </w:r>
      <w:r w:rsidR="00D83E8B">
        <w:t>opatrenia</w:t>
      </w:r>
      <w:r w:rsidR="00CD36A8">
        <w:t xml:space="preserve"> </w:t>
      </w:r>
      <w:r w:rsidR="00D83E8B">
        <w:t>za účelom priameho zásahu</w:t>
      </w:r>
      <w:r w:rsidR="00CD36A8">
        <w:t xml:space="preserve"> v prípadoch obťažovania.</w:t>
      </w:r>
    </w:p>
    <w:p w14:paraId="78F1539D" w14:textId="77777777" w:rsidR="00CD36A8" w:rsidRDefault="00CD36A8" w:rsidP="00E7455D">
      <w:pPr>
        <w:jc w:val="both"/>
      </w:pPr>
    </w:p>
    <w:p w14:paraId="72996F57" w14:textId="23E8A390" w:rsidR="00CD36A8" w:rsidRDefault="00CD36A8" w:rsidP="00E7455D">
      <w:pPr>
        <w:jc w:val="both"/>
      </w:pPr>
      <w:r>
        <w:t>Výkonný manažment ministerstva nesie celkovú zodpovednosť za rodovú r</w:t>
      </w:r>
      <w:r w:rsidR="001521D7">
        <w:t>ovnosť a rovnosť zaobchádzania.</w:t>
      </w:r>
    </w:p>
    <w:p w14:paraId="0E4F99DD" w14:textId="77777777" w:rsidR="00CD36A8" w:rsidRDefault="00CD36A8" w:rsidP="00E7455D">
      <w:pPr>
        <w:jc w:val="both"/>
      </w:pPr>
    </w:p>
    <w:p w14:paraId="08172784" w14:textId="6AC174F9" w:rsidR="00CD36A8" w:rsidRDefault="00CD36A8" w:rsidP="00E7455D">
      <w:pPr>
        <w:jc w:val="both"/>
      </w:pPr>
      <w:r>
        <w:t xml:space="preserve">Generálni riaditelia, riaditelia a vedúci oddelení </w:t>
      </w:r>
      <w:r w:rsidR="00D83E8B">
        <w:t xml:space="preserve">ministerstva </w:t>
      </w:r>
      <w:r>
        <w:t>sú zodpovední za implementáciu opatrení a cieľov v rámci svojich útvarov. Plán spoločne vypracovali a pripravujú poverení zamestnanci ministerstva z rôznych útvarov</w:t>
      </w:r>
      <w:r w:rsidR="00D83E8B">
        <w:t>,</w:t>
      </w:r>
      <w:r>
        <w:t xml:space="preserve"> s cieľom zabezpečiť neutralitu a </w:t>
      </w:r>
      <w:proofErr w:type="spellStart"/>
      <w:r>
        <w:t>prierezovosť</w:t>
      </w:r>
      <w:proofErr w:type="spellEnd"/>
      <w:r>
        <w:t xml:space="preserve"> opatrení.</w:t>
      </w:r>
    </w:p>
    <w:p w14:paraId="5EFDDC22" w14:textId="4BF2E562" w:rsidR="00CD36A8" w:rsidRDefault="00CD36A8" w:rsidP="00E7455D">
      <w:pPr>
        <w:jc w:val="both"/>
      </w:pPr>
    </w:p>
    <w:p w14:paraId="1EFF1C56" w14:textId="139B33E5" w:rsidR="001521D7" w:rsidRDefault="001521D7" w:rsidP="001521D7">
      <w:pPr>
        <w:pStyle w:val="Nadpis2"/>
      </w:pPr>
      <w:r>
        <w:lastRenderedPageBreak/>
        <w:t>Ciele v oblasti rodovej rovnosti</w:t>
      </w:r>
    </w:p>
    <w:p w14:paraId="31D15CC7" w14:textId="2ED791BF" w:rsidR="002B206C" w:rsidRDefault="002B206C" w:rsidP="00E7455D">
      <w:pPr>
        <w:pStyle w:val="Odsekzoznamu"/>
        <w:numPr>
          <w:ilvl w:val="0"/>
          <w:numId w:val="10"/>
        </w:numPr>
        <w:jc w:val="both"/>
      </w:pPr>
      <w:r>
        <w:t>Ministerstvo</w:t>
      </w:r>
      <w:r w:rsidR="00CD36A8">
        <w:t xml:space="preserve"> sa neustále usiluje o dosiahnutie rodovej rovnosti a o dosiahnutie </w:t>
      </w:r>
      <w:r w:rsidR="0077474E">
        <w:t xml:space="preserve">a udržanie </w:t>
      </w:r>
      <w:r w:rsidR="00CD36A8">
        <w:t>rovnaké</w:t>
      </w:r>
      <w:r>
        <w:t>ho</w:t>
      </w:r>
      <w:r w:rsidR="00CD36A8">
        <w:t xml:space="preserve"> zaobchádzani</w:t>
      </w:r>
      <w:r>
        <w:t>a</w:t>
      </w:r>
      <w:r w:rsidR="00CD36A8">
        <w:t xml:space="preserve"> so všetkými</w:t>
      </w:r>
      <w:r>
        <w:t xml:space="preserve"> zamestnancami</w:t>
      </w:r>
      <w:r w:rsidR="00CD36A8">
        <w:t>. Otázky rodovej rovnosti a rovnakého zaobchádzania sú súčasťou zabezpečenia kvality a ľudských zdrojov.</w:t>
      </w:r>
    </w:p>
    <w:p w14:paraId="3BC1107C" w14:textId="77777777" w:rsidR="002B206C" w:rsidRDefault="00CD36A8" w:rsidP="00E7455D">
      <w:pPr>
        <w:pStyle w:val="Odsekzoznamu"/>
        <w:numPr>
          <w:ilvl w:val="0"/>
          <w:numId w:val="10"/>
        </w:numPr>
        <w:jc w:val="both"/>
      </w:pPr>
      <w:r>
        <w:t xml:space="preserve">Personálna politika sprostredkúva postoje, ktoré podporujú rodovú rovnosť a rovnaké zaobchádzanie. </w:t>
      </w:r>
    </w:p>
    <w:p w14:paraId="420651AA" w14:textId="7BF8F4EE" w:rsidR="002B206C" w:rsidRDefault="0077474E" w:rsidP="00E7455D">
      <w:pPr>
        <w:pStyle w:val="Odsekzoznamu"/>
        <w:numPr>
          <w:ilvl w:val="0"/>
          <w:numId w:val="10"/>
        </w:numPr>
        <w:jc w:val="both"/>
      </w:pPr>
      <w:r w:rsidRPr="0077474E">
        <w:t xml:space="preserve">Cieľom ministerstva je </w:t>
      </w:r>
      <w:r>
        <w:t>nastaviť politiku</w:t>
      </w:r>
      <w:r w:rsidRPr="0077474E">
        <w:t xml:space="preserve"> n</w:t>
      </w:r>
      <w:r w:rsidR="00AE3D6D" w:rsidRPr="0077474E">
        <w:t>ulov</w:t>
      </w:r>
      <w:r>
        <w:t>ej</w:t>
      </w:r>
      <w:r w:rsidR="00AE3D6D" w:rsidRPr="0077474E">
        <w:t xml:space="preserve"> toleranci</w:t>
      </w:r>
      <w:r>
        <w:t>e</w:t>
      </w:r>
      <w:r w:rsidR="00AE3D6D" w:rsidRPr="0077474E">
        <w:t xml:space="preserve"> diskriminácie</w:t>
      </w:r>
      <w:r w:rsidR="001521D7">
        <w:t>,</w:t>
      </w:r>
      <w:r w:rsidR="00AE3D6D" w:rsidRPr="0077474E">
        <w:t xml:space="preserve"> </w:t>
      </w:r>
      <w:r w:rsidRPr="0077474E">
        <w:t>či </w:t>
      </w:r>
      <w:r w:rsidR="00AE3D6D" w:rsidRPr="0077474E">
        <w:t>obťažovania</w:t>
      </w:r>
      <w:r w:rsidRPr="0077474E">
        <w:t>.</w:t>
      </w:r>
      <w:r w:rsidR="001521D7">
        <w:t xml:space="preserve"> </w:t>
      </w:r>
      <w:r w:rsidR="00CD36A8">
        <w:t xml:space="preserve">V prípade, že zástupca pre </w:t>
      </w:r>
      <w:r w:rsidR="002B206C">
        <w:t xml:space="preserve">rodovú </w:t>
      </w:r>
      <w:r w:rsidR="00CD36A8">
        <w:t xml:space="preserve">rovnosť, </w:t>
      </w:r>
      <w:r w:rsidR="005511F1">
        <w:t>vedúci</w:t>
      </w:r>
      <w:r w:rsidR="000253FD">
        <w:t xml:space="preserve"> pracovník</w:t>
      </w:r>
      <w:r w:rsidR="00CD36A8">
        <w:t xml:space="preserve">, </w:t>
      </w:r>
      <w:r w:rsidR="002B206C">
        <w:t xml:space="preserve">alebo </w:t>
      </w:r>
      <w:r w:rsidR="00CD36A8">
        <w:t xml:space="preserve">zamestnanec nahlási akýkoľvek prípad diskriminácie alebo obťažovania, či už pozorovaný priamo alebo nepriamo v rámci štruktúr a procesov, </w:t>
      </w:r>
      <w:r>
        <w:t>ministerstvo sa zaväzuje</w:t>
      </w:r>
      <w:r w:rsidR="00CD36A8">
        <w:t xml:space="preserve"> prijať opatrenia.</w:t>
      </w:r>
    </w:p>
    <w:p w14:paraId="21AB19A6" w14:textId="31F41A86" w:rsidR="002B206C" w:rsidRDefault="00CD36A8" w:rsidP="00E7455D">
      <w:pPr>
        <w:pStyle w:val="Odsekzoznamu"/>
        <w:numPr>
          <w:ilvl w:val="0"/>
          <w:numId w:val="10"/>
        </w:numPr>
        <w:jc w:val="both"/>
      </w:pPr>
      <w:r>
        <w:t xml:space="preserve">Plán ponúka </w:t>
      </w:r>
      <w:proofErr w:type="spellStart"/>
      <w:r>
        <w:t>inkluzívny</w:t>
      </w:r>
      <w:proofErr w:type="spellEnd"/>
      <w:r>
        <w:t xml:space="preserve"> prístup k pokrytiu, ktorý zahŕňa rod, rodovú identitu a orientáciu (LGBTQIA), etnický pôvod, náboženské alebo iné presvedčenie, akékoľvek zdravotné postihnutie, vek atď.</w:t>
      </w:r>
    </w:p>
    <w:p w14:paraId="499FD470" w14:textId="18D938A3" w:rsidR="002B206C" w:rsidRDefault="002B206C" w:rsidP="00E7455D">
      <w:pPr>
        <w:pStyle w:val="Odsekzoznamu"/>
        <w:numPr>
          <w:ilvl w:val="0"/>
          <w:numId w:val="10"/>
        </w:numPr>
        <w:jc w:val="both"/>
      </w:pPr>
      <w:r>
        <w:t>Každý</w:t>
      </w:r>
      <w:r w:rsidR="00CD36A8">
        <w:t xml:space="preserve"> nábor zamestnancov </w:t>
      </w:r>
      <w:r w:rsidR="0077474E">
        <w:t>prebieha</w:t>
      </w:r>
      <w:r w:rsidR="00CD36A8">
        <w:t xml:space="preserve"> bez diskriminácie. Akákoľvek </w:t>
      </w:r>
      <w:r w:rsidR="00D60693">
        <w:t>forma publicity a</w:t>
      </w:r>
      <w:r w:rsidR="0077474E">
        <w:t xml:space="preserve"> marketingovej </w:t>
      </w:r>
      <w:r w:rsidR="00D60693">
        <w:t xml:space="preserve">komunikácie </w:t>
      </w:r>
      <w:r w:rsidR="00CD36A8">
        <w:t xml:space="preserve">má byť rodovo neutrálna. V </w:t>
      </w:r>
      <w:r w:rsidR="0077474E">
        <w:t xml:space="preserve">personálnych </w:t>
      </w:r>
      <w:r w:rsidR="00CD36A8">
        <w:t>proces</w:t>
      </w:r>
      <w:r w:rsidR="0077474E">
        <w:t>och ministerstva</w:t>
      </w:r>
      <w:r w:rsidR="00CD36A8">
        <w:t xml:space="preserve"> sa budú zohľadňovať aspekty rovnosti. Nedostatočne zastúpené skupiny možno aktívne povzbudzovať, aby sa uchádzali o zamestnanie. Upozorňujeme, že </w:t>
      </w:r>
      <w:r w:rsidR="0077474E">
        <w:t>opatrenia nevykazujú známky</w:t>
      </w:r>
      <w:r w:rsidR="00CD36A8">
        <w:t xml:space="preserve"> diskrimináci</w:t>
      </w:r>
      <w:r w:rsidR="0077474E">
        <w:t>e</w:t>
      </w:r>
      <w:r w:rsidR="00CD36A8">
        <w:t xml:space="preserve">, ak sa </w:t>
      </w:r>
      <w:r w:rsidR="0077474E">
        <w:t>ich implementáciou</w:t>
      </w:r>
      <w:r w:rsidR="001521D7">
        <w:t xml:space="preserve"> </w:t>
      </w:r>
      <w:r w:rsidR="00CD36A8">
        <w:t>podporuje rovnosť (="pozitívna diskriminácia").</w:t>
      </w:r>
    </w:p>
    <w:p w14:paraId="0F98D4D0" w14:textId="77777777" w:rsidR="002B206C" w:rsidRDefault="00CD36A8" w:rsidP="00E7455D">
      <w:pPr>
        <w:pStyle w:val="Odsekzoznamu"/>
        <w:numPr>
          <w:ilvl w:val="0"/>
          <w:numId w:val="10"/>
        </w:numPr>
        <w:jc w:val="both"/>
      </w:pPr>
      <w:r>
        <w:t>Osobitný dôraz sa bude klásť na otázky týkajúce sa pozitívnej rovnováhy medzi pracovným a súkromným životom, ako napr. možnosť flexibiln</w:t>
      </w:r>
      <w:r w:rsidR="002B206C">
        <w:t>ého</w:t>
      </w:r>
      <w:r>
        <w:t xml:space="preserve"> pracovn</w:t>
      </w:r>
      <w:r w:rsidR="002B206C">
        <w:t>ého</w:t>
      </w:r>
      <w:r>
        <w:t xml:space="preserve"> čas</w:t>
      </w:r>
      <w:r w:rsidR="002B206C">
        <w:t>u</w:t>
      </w:r>
      <w:r>
        <w:t>, rodičovská a rodinná dovolenka, postupy pri stretnutiach a iné aspekty</w:t>
      </w:r>
      <w:r w:rsidR="002B206C">
        <w:t>,</w:t>
      </w:r>
      <w:r>
        <w:t xml:space="preserve"> ktoré majú vplyv na rovnováhu medzi pracovným a súkromným životom.</w:t>
      </w:r>
    </w:p>
    <w:p w14:paraId="5F636F5A" w14:textId="32F9F1EF" w:rsidR="00CD36A8" w:rsidRDefault="00A937C7" w:rsidP="00E7455D">
      <w:pPr>
        <w:pStyle w:val="Odsekzoznamu"/>
        <w:numPr>
          <w:ilvl w:val="0"/>
          <w:numId w:val="10"/>
        </w:numPr>
        <w:jc w:val="both"/>
      </w:pPr>
      <w:r>
        <w:t>Ministerstvo sa snaží zabezpečiť bezproblémovú dostupnosť d</w:t>
      </w:r>
      <w:r w:rsidR="00CD36A8">
        <w:t>okument</w:t>
      </w:r>
      <w:r>
        <w:t>ov,</w:t>
      </w:r>
      <w:r w:rsidR="00CD36A8">
        <w:t xml:space="preserve"> týkajúc</w:t>
      </w:r>
      <w:r>
        <w:t>ich</w:t>
      </w:r>
      <w:r w:rsidR="00CD36A8">
        <w:t xml:space="preserve"> sa rodovej rovnosti a rovnakého zaobchádzania a</w:t>
      </w:r>
      <w:r>
        <w:t xml:space="preserve"> transparentnosť </w:t>
      </w:r>
      <w:r w:rsidR="00CD36A8">
        <w:t>proces</w:t>
      </w:r>
      <w:r>
        <w:t>ov</w:t>
      </w:r>
      <w:r w:rsidR="00CD36A8">
        <w:t xml:space="preserve"> </w:t>
      </w:r>
      <w:r>
        <w:t>podpory</w:t>
      </w:r>
      <w:r w:rsidR="00CD36A8">
        <w:t xml:space="preserve"> v prípadoch obťažovania alebo nespravodlivého zaobchádzania. Okrem zamestnancov sú v tejto oblasti </w:t>
      </w:r>
      <w:r>
        <w:t xml:space="preserve">zahrnutí </w:t>
      </w:r>
      <w:r w:rsidR="00CD36A8">
        <w:t xml:space="preserve">aj príležitostní zamestnanci a zamestnanci na čiastočný úväzok, spolupracovníci a </w:t>
      </w:r>
      <w:r>
        <w:t>tiež uchádzači</w:t>
      </w:r>
      <w:r w:rsidR="00CD36A8">
        <w:t xml:space="preserve"> o prácu </w:t>
      </w:r>
      <w:r w:rsidR="00CC00EA">
        <w:t>na ministerstve</w:t>
      </w:r>
      <w:r>
        <w:t xml:space="preserve">, ktorí </w:t>
      </w:r>
      <w:r w:rsidR="00CD36A8">
        <w:t xml:space="preserve">musia mať </w:t>
      </w:r>
      <w:r>
        <w:t>tak</w:t>
      </w:r>
      <w:r w:rsidR="00CD36A8">
        <w:t>tiež prístup k</w:t>
      </w:r>
      <w:r w:rsidR="00CC00EA">
        <w:t xml:space="preserve"> daným</w:t>
      </w:r>
      <w:r w:rsidR="00CD36A8">
        <w:t xml:space="preserve"> dokumentom.</w:t>
      </w:r>
    </w:p>
    <w:p w14:paraId="2085E28C" w14:textId="7A9AEA01" w:rsidR="00970EFD" w:rsidRDefault="00970EFD" w:rsidP="00E7455D">
      <w:pPr>
        <w:jc w:val="both"/>
      </w:pPr>
    </w:p>
    <w:p w14:paraId="2410335B" w14:textId="5A6E4E79" w:rsidR="00970EFD" w:rsidRDefault="00970EFD" w:rsidP="00E7455D">
      <w:pPr>
        <w:pStyle w:val="Nadpis2"/>
        <w:jc w:val="both"/>
      </w:pPr>
      <w:r>
        <w:t>Kódex práce</w:t>
      </w:r>
    </w:p>
    <w:p w14:paraId="54C54E20" w14:textId="0AA0E334" w:rsidR="00970EFD" w:rsidRDefault="00970EFD" w:rsidP="00E7455D">
      <w:pPr>
        <w:jc w:val="both"/>
      </w:pPr>
      <w:r>
        <w:t xml:space="preserve">Zákon </w:t>
      </w:r>
      <w:r w:rsidR="001521D7">
        <w:t xml:space="preserve">č. </w:t>
      </w:r>
      <w:r>
        <w:t xml:space="preserve">55/2017 </w:t>
      </w:r>
      <w:proofErr w:type="spellStart"/>
      <w:r>
        <w:t>Z.z</w:t>
      </w:r>
      <w:proofErr w:type="spellEnd"/>
      <w:r>
        <w:t xml:space="preserve">. o štátnej službe </w:t>
      </w:r>
      <w:r w:rsidR="00D60693">
        <w:t xml:space="preserve">definuje </w:t>
      </w:r>
      <w:r>
        <w:t>systém práce a základné zásady odmeňovania štátnych zamestnancov</w:t>
      </w:r>
      <w:r w:rsidR="009D1A4A">
        <w:t>,</w:t>
      </w:r>
      <w:r>
        <w:t xml:space="preserve"> s cieľom transparentne prezentovať pracovné podmienky pre všetkých zamestnancov. Kódex tiež stanovuje základné podmienky prijímania do zamestnania a predstavuje základné možnosti zosúladenia osobného a pracovného života.</w:t>
      </w:r>
      <w:r w:rsidR="00C849D3">
        <w:t xml:space="preserve"> Zákon o štátnej službe je dopĺňaný </w:t>
      </w:r>
      <w:r w:rsidR="0065653A">
        <w:t xml:space="preserve">Zákonom o verejnej službe, </w:t>
      </w:r>
      <w:r w:rsidR="00C849D3">
        <w:t>Zákonníkom práce</w:t>
      </w:r>
      <w:r w:rsidR="0065653A">
        <w:t>, Antidiskriminačným zákonom,</w:t>
      </w:r>
      <w:r w:rsidR="00C849D3">
        <w:t xml:space="preserve"> a Kolektívnou zmluvou.</w:t>
      </w:r>
    </w:p>
    <w:p w14:paraId="40666DC0" w14:textId="348D2A47" w:rsidR="00970EFD" w:rsidRDefault="00970EFD" w:rsidP="00E7455D">
      <w:pPr>
        <w:jc w:val="both"/>
      </w:pPr>
    </w:p>
    <w:p w14:paraId="64CB5CC3" w14:textId="68B2880B" w:rsidR="00970EFD" w:rsidRPr="00970EFD" w:rsidRDefault="00970EFD" w:rsidP="00E7455D">
      <w:pPr>
        <w:jc w:val="both"/>
      </w:pPr>
      <w:r w:rsidRPr="00970EFD">
        <w:rPr>
          <w:b/>
          <w:bCs/>
        </w:rPr>
        <w:t>Zásady odmeňovania</w:t>
      </w:r>
      <w:r w:rsidRPr="00970EFD">
        <w:t xml:space="preserve"> </w:t>
      </w:r>
    </w:p>
    <w:p w14:paraId="4C8FB6CE" w14:textId="11A1DDDE" w:rsidR="00CC00EA" w:rsidRPr="008049E6" w:rsidRDefault="00F675A1" w:rsidP="00E7455D">
      <w:pPr>
        <w:jc w:val="both"/>
      </w:pPr>
      <w:r w:rsidRPr="008049E6">
        <w:t xml:space="preserve">Pri odmeňovaní štátneho zamestnanca je služobný úrad povinný rozhodovať len na základe podmienok ustanovených zákonom o štátnej službe. </w:t>
      </w:r>
      <w:r w:rsidR="009D1A4A">
        <w:t>Pre každého z</w:t>
      </w:r>
      <w:r w:rsidRPr="008049E6">
        <w:t>amestnan</w:t>
      </w:r>
      <w:r w:rsidR="009D1A4A">
        <w:t xml:space="preserve">ca </w:t>
      </w:r>
      <w:r w:rsidRPr="008049E6">
        <w:t>vo verejnej službe</w:t>
      </w:r>
      <w:r w:rsidR="009D1A4A">
        <w:t xml:space="preserve"> platí, že</w:t>
      </w:r>
      <w:r w:rsidRPr="008049E6">
        <w:t xml:space="preserve"> je odmeňovan</w:t>
      </w:r>
      <w:r w:rsidR="00D60693">
        <w:t>ý</w:t>
      </w:r>
      <w:r w:rsidRPr="008049E6">
        <w:t xml:space="preserve"> podľa zákona o verejnej službe a</w:t>
      </w:r>
      <w:r w:rsidR="009D1A4A">
        <w:t xml:space="preserve"> pre každého </w:t>
      </w:r>
      <w:r w:rsidRPr="008049E6">
        <w:t>zamestnan</w:t>
      </w:r>
      <w:r w:rsidR="009D1A4A">
        <w:t>ca</w:t>
      </w:r>
      <w:r w:rsidRPr="008049E6">
        <w:t xml:space="preserve"> vo verejn</w:t>
      </w:r>
      <w:r w:rsidR="008049E6" w:rsidRPr="008049E6">
        <w:t>om záujme</w:t>
      </w:r>
      <w:r w:rsidR="009D1A4A">
        <w:t xml:space="preserve"> platí, že je odmeňovaný</w:t>
      </w:r>
      <w:r w:rsidR="008049E6" w:rsidRPr="008049E6">
        <w:t xml:space="preserve"> podľa zákona </w:t>
      </w:r>
      <w:r w:rsidR="00D60693">
        <w:t xml:space="preserve">o </w:t>
      </w:r>
      <w:r w:rsidR="008049E6" w:rsidRPr="008049E6">
        <w:t>odmeňovaní niektorých zamestnancov pri výkone práce vo verejnom záujme.</w:t>
      </w:r>
    </w:p>
    <w:p w14:paraId="650BC789" w14:textId="77777777" w:rsidR="007956F0" w:rsidRDefault="007956F0" w:rsidP="00E7455D">
      <w:pPr>
        <w:jc w:val="both"/>
      </w:pPr>
    </w:p>
    <w:p w14:paraId="32121C40" w14:textId="345E2DB1" w:rsidR="00970EFD" w:rsidRPr="00970EFD" w:rsidRDefault="00970EFD" w:rsidP="00E7455D">
      <w:pPr>
        <w:jc w:val="both"/>
        <w:rPr>
          <w:b/>
          <w:bCs/>
        </w:rPr>
      </w:pPr>
      <w:r w:rsidRPr="00970EFD">
        <w:rPr>
          <w:b/>
          <w:bCs/>
        </w:rPr>
        <w:t>Nábor nových zamestnancov</w:t>
      </w:r>
    </w:p>
    <w:p w14:paraId="3F506DD4" w14:textId="02E526C4" w:rsidR="00970EFD" w:rsidRDefault="00970EFD" w:rsidP="00E7455D">
      <w:pPr>
        <w:jc w:val="both"/>
      </w:pPr>
      <w:r>
        <w:t xml:space="preserve">Ministerstvo zdravotníctva uplatňuje politiku nediskriminačného </w:t>
      </w:r>
      <w:r w:rsidR="001521D7">
        <w:t xml:space="preserve">procesu </w:t>
      </w:r>
      <w:r>
        <w:t xml:space="preserve">prijímania zamestnancov, pričom plne rešpektuje platné právne predpisy. Základnou myšlienkou náborového procesu je nájsť </w:t>
      </w:r>
      <w:r>
        <w:lastRenderedPageBreak/>
        <w:t xml:space="preserve">najvhodnejšiu osobu na danú voľnú pozíciu. Požiadavku na obsadenie pracovného miesta pripravuje </w:t>
      </w:r>
      <w:r w:rsidR="005511F1">
        <w:t>vedúci</w:t>
      </w:r>
      <w:r w:rsidR="000253FD">
        <w:t xml:space="preserve"> pracovník útvaru</w:t>
      </w:r>
      <w:r>
        <w:t xml:space="preserve">, v ktorom sa má pracovné miesto obsadiť. Požiadavka na obsadenie pracovného miesta je podkladom na </w:t>
      </w:r>
      <w:r w:rsidR="00D60693">
        <w:t>vyhlásenie výberového konania</w:t>
      </w:r>
      <w:r>
        <w:t xml:space="preserve">. Členovia </w:t>
      </w:r>
      <w:r w:rsidR="00D60693">
        <w:t xml:space="preserve">výberovej </w:t>
      </w:r>
      <w:r>
        <w:t xml:space="preserve">komisie sú oboznámení s právnymi predpismi o prijímaní nových zamestnancov (pokiaľ ide o otázky diskriminačného charakteru, pozri </w:t>
      </w:r>
      <w:r w:rsidR="00B512BA">
        <w:t>Antidiskriminačný zákon a Zákon o štátnej službe</w:t>
      </w:r>
      <w:r>
        <w:t>).</w:t>
      </w:r>
    </w:p>
    <w:p w14:paraId="50ABF05A" w14:textId="6F307ED0" w:rsidR="00A22CC5" w:rsidRDefault="00A22CC5" w:rsidP="00E7455D">
      <w:pPr>
        <w:jc w:val="both"/>
      </w:pPr>
    </w:p>
    <w:p w14:paraId="085C3E32" w14:textId="77777777" w:rsidR="00A22CC5" w:rsidRPr="00A22CC5" w:rsidRDefault="00A22CC5" w:rsidP="00E7455D">
      <w:pPr>
        <w:jc w:val="both"/>
        <w:rPr>
          <w:b/>
          <w:bCs/>
        </w:rPr>
      </w:pPr>
      <w:r w:rsidRPr="00A22CC5">
        <w:rPr>
          <w:b/>
          <w:bCs/>
        </w:rPr>
        <w:t xml:space="preserve">Vyvážený pracovný a osobný život </w:t>
      </w:r>
    </w:p>
    <w:p w14:paraId="327DF4C3" w14:textId="5E788971" w:rsidR="00A22CC5" w:rsidRDefault="00A22CC5" w:rsidP="00E7455D">
      <w:pPr>
        <w:jc w:val="both"/>
      </w:pPr>
      <w:r>
        <w:t xml:space="preserve">Ministerstvo umožňuje využívanie čiastočných úväzkov a práce z domu na základe </w:t>
      </w:r>
      <w:r w:rsidR="00B512BA">
        <w:t>opatrenia GTSÚ 4/2020</w:t>
      </w:r>
      <w:r>
        <w:t xml:space="preserve">, </w:t>
      </w:r>
      <w:r w:rsidR="005D2C21">
        <w:t xml:space="preserve">za účelom, </w:t>
      </w:r>
      <w:r>
        <w:t>aby zamestnanci pri plnení všetkých pracovných úloh</w:t>
      </w:r>
      <w:r w:rsidR="005D2C21">
        <w:t xml:space="preserve"> mali možnosť kvalitne</w:t>
      </w:r>
      <w:r>
        <w:t xml:space="preserve"> vyvážiť svoj pracovný a osobný život. Interné stretnutia, porady a zasadnutia pracovných skupín by mali byť</w:t>
      </w:r>
      <w:r w:rsidR="005D2C21">
        <w:t xml:space="preserve">, pokiaľ je to možné, </w:t>
      </w:r>
      <w:r>
        <w:t>naplánované medzi 9.</w:t>
      </w:r>
      <w:r w:rsidR="00B870C7">
        <w:t>0</w:t>
      </w:r>
      <w:r>
        <w:t>0 a 1</w:t>
      </w:r>
      <w:r w:rsidR="00B870C7">
        <w:t>4</w:t>
      </w:r>
      <w:r>
        <w:t>.00 h</w:t>
      </w:r>
      <w:r w:rsidR="00B870C7">
        <w:t xml:space="preserve"> (fixný pracovný čas</w:t>
      </w:r>
      <w:r w:rsidR="005D2C21">
        <w:t xml:space="preserve"> zamestnanca ministerstva</w:t>
      </w:r>
      <w:r w:rsidR="00B870C7">
        <w:t>)</w:t>
      </w:r>
      <w:r>
        <w:t>, aby sa ich mohli bez problémov zúčastniť všetci zamestnanci, pričom sa zohľadní prípadný pracovný čas na čiastočný úväzok alebo upravený pracovný čas. Ak je to možné, zasadnutia sa konajú aj v</w:t>
      </w:r>
      <w:r w:rsidR="005D2C21">
        <w:t> </w:t>
      </w:r>
      <w:r>
        <w:t>hybridnom</w:t>
      </w:r>
      <w:r w:rsidR="005D2C21">
        <w:t xml:space="preserve"> alebo online</w:t>
      </w:r>
      <w:r>
        <w:t xml:space="preserve"> formáte. </w:t>
      </w:r>
    </w:p>
    <w:p w14:paraId="249FA2A0" w14:textId="698A83F9" w:rsidR="00B870C7" w:rsidRDefault="00B870C7" w:rsidP="00E7455D">
      <w:pPr>
        <w:jc w:val="both"/>
        <w:rPr>
          <w:color w:val="FF0000"/>
        </w:rPr>
      </w:pPr>
      <w:r>
        <w:t>Ak zamestnanec potrebuje zmeniť dĺžku pracovného času alebo pociťuje akúkoľvek diskrimináciu na pracovisku, mal by sa obrátiť na svojho nadriadeného.</w:t>
      </w:r>
    </w:p>
    <w:p w14:paraId="67679ED3" w14:textId="77777777" w:rsidR="00B870C7" w:rsidRPr="00B870C7" w:rsidRDefault="00B870C7" w:rsidP="00E7455D">
      <w:pPr>
        <w:jc w:val="both"/>
        <w:rPr>
          <w:color w:val="FF0000"/>
        </w:rPr>
      </w:pPr>
    </w:p>
    <w:p w14:paraId="04B3AEEF" w14:textId="5B3C0253" w:rsidR="00CD36A8" w:rsidRDefault="00CD36A8" w:rsidP="00E7455D">
      <w:pPr>
        <w:pStyle w:val="Nadpis2"/>
        <w:jc w:val="both"/>
      </w:pPr>
      <w:r>
        <w:t>Úlohy na obdobie rokov 202</w:t>
      </w:r>
      <w:r w:rsidR="007B1055">
        <w:t>2</w:t>
      </w:r>
      <w:r>
        <w:t xml:space="preserve"> - 202</w:t>
      </w:r>
      <w:r w:rsidR="00A13811">
        <w:t>5</w:t>
      </w:r>
    </w:p>
    <w:p w14:paraId="70841355" w14:textId="0F1B7B2D" w:rsidR="002F2807" w:rsidRDefault="007B1726" w:rsidP="00E7455D">
      <w:pPr>
        <w:jc w:val="both"/>
      </w:pPr>
      <w:r>
        <w:t xml:space="preserve">Aktuálny </w:t>
      </w:r>
      <w:r w:rsidR="00CD36A8">
        <w:t xml:space="preserve">plán </w:t>
      </w:r>
      <w:r w:rsidR="006D3514">
        <w:t>pre</w:t>
      </w:r>
      <w:r>
        <w:t xml:space="preserve"> roky 2022 - 2025 </w:t>
      </w:r>
      <w:r w:rsidR="00CD36A8">
        <w:t xml:space="preserve">sa zameriava na </w:t>
      </w:r>
      <w:r w:rsidR="00CC00EA">
        <w:t>štyri</w:t>
      </w:r>
      <w:r w:rsidR="00CD36A8">
        <w:t xml:space="preserve"> hlavn</w:t>
      </w:r>
      <w:r w:rsidR="00CC00EA">
        <w:t>é</w:t>
      </w:r>
      <w:r w:rsidR="00CD36A8">
        <w:t xml:space="preserve"> </w:t>
      </w:r>
      <w:r w:rsidR="00D60693">
        <w:t>kategórie</w:t>
      </w:r>
      <w:r>
        <w:t>, ktoré v súčasnosti nedefinujeme ako problémové oblasti, ale vidíme v nich príležitosť na zlepšenie do budúcna</w:t>
      </w:r>
      <w:r w:rsidR="00CD36A8">
        <w:t xml:space="preserve">: </w:t>
      </w:r>
    </w:p>
    <w:p w14:paraId="0AEC3233" w14:textId="77777777" w:rsidR="002F2807" w:rsidRDefault="00CD36A8" w:rsidP="00E7455D">
      <w:pPr>
        <w:pStyle w:val="Odsekzoznamu"/>
        <w:numPr>
          <w:ilvl w:val="0"/>
          <w:numId w:val="11"/>
        </w:numPr>
        <w:jc w:val="both"/>
      </w:pPr>
      <w:r>
        <w:t xml:space="preserve">pracovné podmienky, </w:t>
      </w:r>
    </w:p>
    <w:p w14:paraId="38E3F1C7" w14:textId="5EA6B8C8" w:rsidR="002F2807" w:rsidRDefault="00A77743" w:rsidP="00E7455D">
      <w:pPr>
        <w:pStyle w:val="Odsekzoznamu"/>
        <w:numPr>
          <w:ilvl w:val="0"/>
          <w:numId w:val="11"/>
        </w:numPr>
        <w:jc w:val="both"/>
      </w:pPr>
      <w:r w:rsidRPr="006C4D2D">
        <w:t>zvyšovanie povedom</w:t>
      </w:r>
      <w:r w:rsidRPr="00003C1A">
        <w:t>ia</w:t>
      </w:r>
      <w:r>
        <w:t xml:space="preserve"> </w:t>
      </w:r>
      <w:r w:rsidR="007B1726">
        <w:t xml:space="preserve">o rodovej rovnosti </w:t>
      </w:r>
      <w:r w:rsidR="00CD36A8">
        <w:t xml:space="preserve">a informovanosť, </w:t>
      </w:r>
    </w:p>
    <w:p w14:paraId="10B22E07" w14:textId="1805D5F8" w:rsidR="002F2807" w:rsidRDefault="00CD36A8" w:rsidP="00E7455D">
      <w:pPr>
        <w:pStyle w:val="Odsekzoznamu"/>
        <w:numPr>
          <w:ilvl w:val="0"/>
          <w:numId w:val="11"/>
        </w:numPr>
        <w:jc w:val="both"/>
      </w:pPr>
      <w:r>
        <w:t>predchádzanie obťažovaniu</w:t>
      </w:r>
      <w:r w:rsidR="002F2807">
        <w:t xml:space="preserve"> a diskriminácii</w:t>
      </w:r>
      <w:r>
        <w:t xml:space="preserve">, </w:t>
      </w:r>
    </w:p>
    <w:p w14:paraId="59FBF850" w14:textId="3D0BC911" w:rsidR="002F2807" w:rsidRDefault="002F2807" w:rsidP="00E7455D">
      <w:pPr>
        <w:pStyle w:val="Odsekzoznamu"/>
        <w:numPr>
          <w:ilvl w:val="0"/>
          <w:numId w:val="11"/>
        </w:numPr>
        <w:jc w:val="both"/>
      </w:pPr>
      <w:r>
        <w:t>zamestnanosť a personálne otázky</w:t>
      </w:r>
      <w:r w:rsidR="007B1726">
        <w:t>,</w:t>
      </w:r>
      <w:r>
        <w:t xml:space="preserve"> vrátane platov</w:t>
      </w:r>
      <w:r w:rsidR="00CD36A8">
        <w:t xml:space="preserve">. </w:t>
      </w:r>
    </w:p>
    <w:p w14:paraId="088F4EBB" w14:textId="3BA022BA" w:rsidR="002F2807" w:rsidRDefault="002F2807" w:rsidP="00E7455D">
      <w:pPr>
        <w:jc w:val="both"/>
      </w:pPr>
    </w:p>
    <w:p w14:paraId="10968417" w14:textId="1234BDCD" w:rsidR="0062648A" w:rsidRDefault="005225C2" w:rsidP="00E7455D">
      <w:pPr>
        <w:jc w:val="both"/>
      </w:pPr>
      <w:r>
        <w:t>Koordinátor</w:t>
      </w:r>
      <w:r w:rsidR="00003C1A">
        <w:t>/</w:t>
      </w:r>
      <w:r>
        <w:t>koordinátork</w:t>
      </w:r>
      <w:r w:rsidR="00D00068">
        <w:t>a</w:t>
      </w:r>
      <w:r>
        <w:t xml:space="preserve"> pre rodovú rovnosť</w:t>
      </w:r>
      <w:r w:rsidR="00D00068">
        <w:t xml:space="preserve"> (</w:t>
      </w:r>
      <w:r w:rsidR="00B81A97">
        <w:t>ďalej len</w:t>
      </w:r>
      <w:r w:rsidR="00D00068">
        <w:t xml:space="preserve"> „koordinátor / koordinátorka“</w:t>
      </w:r>
      <w:r w:rsidR="00B81A97">
        <w:t>)</w:t>
      </w:r>
      <w:r>
        <w:t xml:space="preserve"> </w:t>
      </w:r>
      <w:r w:rsidR="00D00068">
        <w:t>bude nominovaná a menovaná GTSÚ</w:t>
      </w:r>
      <w:r w:rsidR="00003C1A">
        <w:t xml:space="preserve"> v t</w:t>
      </w:r>
      <w:r w:rsidR="0062648A">
        <w:t>ermín</w:t>
      </w:r>
      <w:r w:rsidR="00003C1A">
        <w:t>e do</w:t>
      </w:r>
      <w:r w:rsidR="0062648A">
        <w:t xml:space="preserve"> 31.10.2022</w:t>
      </w:r>
      <w:r w:rsidR="00003C1A">
        <w:t>. Následne bude v prvom kvartáli 2023 vypracovaný akčný plán</w:t>
      </w:r>
      <w:r w:rsidR="00D00068">
        <w:t>,</w:t>
      </w:r>
      <w:r w:rsidR="00003C1A">
        <w:t xml:space="preserve"> </w:t>
      </w:r>
      <w:r w:rsidR="00B81A97">
        <w:t xml:space="preserve">vychádzajúci z </w:t>
      </w:r>
      <w:r w:rsidR="00003C1A">
        <w:t>Plánu rodovej rovnosti 2022-2025.</w:t>
      </w:r>
    </w:p>
    <w:p w14:paraId="2E3A394A" w14:textId="0C17EE11" w:rsidR="0062648A" w:rsidRDefault="0062648A" w:rsidP="00E7455D">
      <w:pPr>
        <w:jc w:val="both"/>
      </w:pPr>
    </w:p>
    <w:p w14:paraId="57EBC8CE" w14:textId="77777777" w:rsidR="002F2807" w:rsidRPr="002F2807" w:rsidRDefault="002F2807" w:rsidP="00E7455D">
      <w:pPr>
        <w:jc w:val="both"/>
        <w:rPr>
          <w:b/>
          <w:bCs/>
        </w:rPr>
      </w:pPr>
      <w:r w:rsidRPr="002F2807">
        <w:rPr>
          <w:b/>
          <w:bCs/>
        </w:rPr>
        <w:t>A. Pracovné podmienky</w:t>
      </w:r>
    </w:p>
    <w:p w14:paraId="2A0BD563" w14:textId="657A7192" w:rsidR="00956F85" w:rsidRDefault="002F2807" w:rsidP="00E7455D">
      <w:pPr>
        <w:jc w:val="both"/>
      </w:pPr>
      <w:r w:rsidRPr="002F2807">
        <w:rPr>
          <w:i/>
          <w:iCs/>
        </w:rPr>
        <w:t>Cieľ</w:t>
      </w:r>
      <w:r w:rsidR="00E24B05">
        <w:rPr>
          <w:i/>
          <w:iCs/>
        </w:rPr>
        <w:t xml:space="preserve"> </w:t>
      </w:r>
      <w:r w:rsidR="0025123A">
        <w:rPr>
          <w:i/>
          <w:iCs/>
        </w:rPr>
        <w:t>A</w:t>
      </w:r>
      <w:r w:rsidR="00E24B05">
        <w:rPr>
          <w:i/>
          <w:iCs/>
        </w:rPr>
        <w:t>1</w:t>
      </w:r>
      <w:r w:rsidRPr="002F2807">
        <w:rPr>
          <w:i/>
          <w:iCs/>
        </w:rPr>
        <w:t>:</w:t>
      </w:r>
      <w:r>
        <w:t xml:space="preserve"> </w:t>
      </w:r>
      <w:r w:rsidR="00A77743">
        <w:t xml:space="preserve">Pracovné </w:t>
      </w:r>
      <w:r>
        <w:t xml:space="preserve">prostredie </w:t>
      </w:r>
      <w:r w:rsidR="00E7455D">
        <w:t>na ministerstve</w:t>
      </w:r>
      <w:r>
        <w:t xml:space="preserve"> podporuje rovnosť a</w:t>
      </w:r>
      <w:r w:rsidR="00003C1A">
        <w:t> </w:t>
      </w:r>
      <w:r>
        <w:t>rovnaké</w:t>
      </w:r>
      <w:r w:rsidR="00003C1A">
        <w:t xml:space="preserve"> zaobchádzanie a zabraňuje diskriminácii a obťažovaniu.</w:t>
      </w:r>
    </w:p>
    <w:p w14:paraId="25AFC518" w14:textId="77777777" w:rsidR="00003C1A" w:rsidRDefault="00003C1A" w:rsidP="00E7455D">
      <w:pPr>
        <w:jc w:val="both"/>
      </w:pPr>
    </w:p>
    <w:p w14:paraId="393ABF85" w14:textId="0AD12EFC" w:rsidR="006C4D2D" w:rsidRDefault="002F2807" w:rsidP="006129AA">
      <w:pPr>
        <w:jc w:val="both"/>
      </w:pPr>
      <w:r w:rsidRPr="002F2807">
        <w:rPr>
          <w:i/>
          <w:iCs/>
        </w:rPr>
        <w:t>Úloha</w:t>
      </w:r>
      <w:r w:rsidR="00E24B05">
        <w:rPr>
          <w:i/>
          <w:iCs/>
        </w:rPr>
        <w:t xml:space="preserve"> </w:t>
      </w:r>
      <w:r w:rsidR="0025123A">
        <w:rPr>
          <w:i/>
          <w:iCs/>
        </w:rPr>
        <w:t>A</w:t>
      </w:r>
      <w:r w:rsidR="00E24B05">
        <w:rPr>
          <w:i/>
          <w:iCs/>
        </w:rPr>
        <w:t>1.1</w:t>
      </w:r>
      <w:r w:rsidRPr="002F2807">
        <w:rPr>
          <w:i/>
          <w:iCs/>
        </w:rPr>
        <w:t>:</w:t>
      </w:r>
      <w:r>
        <w:t xml:space="preserve"> Vykonať </w:t>
      </w:r>
      <w:r w:rsidR="00A77743">
        <w:t>hodnotenie stavu podmienok pre rodovú rovnosť a</w:t>
      </w:r>
      <w:r w:rsidR="00D95E7A">
        <w:t xml:space="preserve"> zrealizovať </w:t>
      </w:r>
      <w:r w:rsidR="00A77743">
        <w:t>prieskum o</w:t>
      </w:r>
      <w:r w:rsidR="0062648A">
        <w:t xml:space="preserve"> potrebách zamestnancov vo vzťahu k rodovej rovnosti </w:t>
      </w:r>
      <w:r>
        <w:t>a rovnak</w:t>
      </w:r>
      <w:r w:rsidR="00D95E7A">
        <w:t>ému</w:t>
      </w:r>
      <w:r>
        <w:t xml:space="preserve"> zaobchádzan</w:t>
      </w:r>
      <w:r w:rsidR="00D95E7A">
        <w:t>iu</w:t>
      </w:r>
      <w:r>
        <w:t xml:space="preserve">. Výsledky </w:t>
      </w:r>
      <w:r w:rsidR="00D95E7A">
        <w:t xml:space="preserve">prieskumov a vyhodnotenia </w:t>
      </w:r>
      <w:r>
        <w:t xml:space="preserve">sa </w:t>
      </w:r>
      <w:r w:rsidR="0062648A">
        <w:t xml:space="preserve">použijú na budúce aktivity v akčnom pláne. </w:t>
      </w:r>
      <w:r>
        <w:t xml:space="preserve">Vedúci zamestnanci </w:t>
      </w:r>
      <w:r w:rsidR="00D95E7A">
        <w:t>budú disponovať výstupmi a návrhmi na opatrenia a bude im poskytnutá podpora pri ďalšej komunikácii týchto výstupov a opatrení a tiež pri  </w:t>
      </w:r>
      <w:r>
        <w:t>ďalš</w:t>
      </w:r>
      <w:r w:rsidR="00C0632D">
        <w:t>ej práci s výstupmi</w:t>
      </w:r>
      <w:r w:rsidR="00003C1A">
        <w:t>.</w:t>
      </w:r>
    </w:p>
    <w:p w14:paraId="1EA35E96" w14:textId="37EFBFFC" w:rsidR="00C0632D" w:rsidRDefault="002F2807" w:rsidP="006129AA">
      <w:pPr>
        <w:jc w:val="both"/>
      </w:pPr>
      <w:r w:rsidRPr="002F2807">
        <w:rPr>
          <w:i/>
          <w:iCs/>
        </w:rPr>
        <w:t>Nástroje:</w:t>
      </w:r>
      <w:r>
        <w:t xml:space="preserve"> </w:t>
      </w:r>
      <w:r w:rsidR="0062648A">
        <w:t>anonymné dotazníky, individuálne rozhovory</w:t>
      </w:r>
    </w:p>
    <w:p w14:paraId="08D82E24" w14:textId="47535123" w:rsidR="002F2807" w:rsidRDefault="00C0632D" w:rsidP="006129AA">
      <w:pPr>
        <w:jc w:val="both"/>
      </w:pPr>
      <w:r>
        <w:rPr>
          <w:i/>
          <w:iCs/>
        </w:rPr>
        <w:t>Zodpovednosť</w:t>
      </w:r>
      <w:r w:rsidR="002F2807" w:rsidRPr="002F2807">
        <w:rPr>
          <w:i/>
          <w:iCs/>
        </w:rPr>
        <w:t>:</w:t>
      </w:r>
      <w:r w:rsidR="002F2807">
        <w:t xml:space="preserve"> </w:t>
      </w:r>
      <w:r w:rsidR="005225C2">
        <w:t>Koordinátor</w:t>
      </w:r>
      <w:r w:rsidR="006C4D2D">
        <w:t xml:space="preserve">/koordinátorka, </w:t>
      </w:r>
      <w:r w:rsidR="0062648A">
        <w:t xml:space="preserve"> Osobný úrad</w:t>
      </w:r>
      <w:r w:rsidR="0062648A">
        <w:tab/>
      </w:r>
    </w:p>
    <w:p w14:paraId="012D5EA3" w14:textId="77777777" w:rsidR="006C4D2D" w:rsidRDefault="006C4D2D" w:rsidP="006C4D2D">
      <w:pPr>
        <w:ind w:firstLine="708"/>
        <w:jc w:val="both"/>
      </w:pPr>
    </w:p>
    <w:p w14:paraId="0428EDC1" w14:textId="698024FE" w:rsidR="002F2807" w:rsidRDefault="002F2807" w:rsidP="00E24B05">
      <w:pPr>
        <w:jc w:val="both"/>
      </w:pPr>
      <w:r w:rsidRPr="00956F85">
        <w:rPr>
          <w:i/>
          <w:iCs/>
        </w:rPr>
        <w:t>Úloha</w:t>
      </w:r>
      <w:r w:rsidR="00E24B05">
        <w:rPr>
          <w:i/>
          <w:iCs/>
        </w:rPr>
        <w:t xml:space="preserve"> </w:t>
      </w:r>
      <w:r w:rsidR="0025123A">
        <w:rPr>
          <w:i/>
          <w:iCs/>
        </w:rPr>
        <w:t>A</w:t>
      </w:r>
      <w:r w:rsidR="00E24B05">
        <w:rPr>
          <w:i/>
          <w:iCs/>
        </w:rPr>
        <w:t>1.2</w:t>
      </w:r>
      <w:r>
        <w:t>: Riadiace dokumenty (usmernenia, plány a iné podobné podporné dokumenty) sa</w:t>
      </w:r>
      <w:r w:rsidR="00E24B05">
        <w:t xml:space="preserve"> </w:t>
      </w:r>
      <w:r>
        <w:t xml:space="preserve">preskúmajú z hľadiska rodovej rovnosti. </w:t>
      </w:r>
      <w:r w:rsidR="00E24B05">
        <w:t>Zabezpečí sa, aby výberové konania, kariérne postupy a pracovné podmienky vo vz</w:t>
      </w:r>
      <w:r w:rsidR="00C0632D">
        <w:t>ťahu k rodičovským povinnostiam</w:t>
      </w:r>
      <w:r w:rsidR="00E24B05">
        <w:t xml:space="preserve"> reflektovali plán rodovej rovnosti.</w:t>
      </w:r>
      <w:r>
        <w:t xml:space="preserve"> </w:t>
      </w:r>
    </w:p>
    <w:p w14:paraId="3135AAD7" w14:textId="051F1EFE" w:rsidR="002F2807" w:rsidRDefault="002F2807" w:rsidP="006129AA">
      <w:pPr>
        <w:jc w:val="both"/>
      </w:pPr>
      <w:r w:rsidRPr="00956F85">
        <w:rPr>
          <w:i/>
          <w:iCs/>
        </w:rPr>
        <w:t>Nástroje</w:t>
      </w:r>
      <w:r>
        <w:t xml:space="preserve">: </w:t>
      </w:r>
      <w:r w:rsidR="002C5A69">
        <w:t xml:space="preserve"> </w:t>
      </w:r>
      <w:r w:rsidR="006C4D2D">
        <w:t>R</w:t>
      </w:r>
      <w:r w:rsidR="002C5A69">
        <w:t xml:space="preserve">evízia a </w:t>
      </w:r>
      <w:r w:rsidR="00E24B05">
        <w:t xml:space="preserve">(v prípade potreby) </w:t>
      </w:r>
      <w:r w:rsidR="002C5A69">
        <w:t>aktualizácia</w:t>
      </w:r>
      <w:r>
        <w:t xml:space="preserve"> </w:t>
      </w:r>
      <w:r w:rsidR="00C0632D">
        <w:t>aktuálne platných</w:t>
      </w:r>
      <w:r w:rsidR="00E24B05">
        <w:t xml:space="preserve"> dokumentov</w:t>
      </w:r>
    </w:p>
    <w:p w14:paraId="72E7D241" w14:textId="08771F73" w:rsidR="002F2807" w:rsidRDefault="00C0632D" w:rsidP="006129AA">
      <w:pPr>
        <w:jc w:val="both"/>
      </w:pPr>
      <w:r>
        <w:rPr>
          <w:i/>
          <w:iCs/>
        </w:rPr>
        <w:t>Zodpovednosť:</w:t>
      </w:r>
      <w:r w:rsidR="002F2807">
        <w:t xml:space="preserve"> </w:t>
      </w:r>
      <w:r w:rsidR="00956F85">
        <w:t>O</w:t>
      </w:r>
      <w:r w:rsidR="002C5A69">
        <w:t>sobný úrad</w:t>
      </w:r>
    </w:p>
    <w:p w14:paraId="62C62AC0" w14:textId="64C52C11" w:rsidR="002F2807" w:rsidRDefault="002F2807" w:rsidP="00C0632D">
      <w:pPr>
        <w:jc w:val="both"/>
      </w:pPr>
      <w:r w:rsidRPr="00956F85">
        <w:rPr>
          <w:i/>
          <w:iCs/>
        </w:rPr>
        <w:lastRenderedPageBreak/>
        <w:t>Úloha</w:t>
      </w:r>
      <w:r w:rsidR="0025123A">
        <w:rPr>
          <w:i/>
          <w:iCs/>
        </w:rPr>
        <w:t xml:space="preserve"> A</w:t>
      </w:r>
      <w:r w:rsidR="00E24B05">
        <w:rPr>
          <w:i/>
          <w:iCs/>
        </w:rPr>
        <w:t>1.3</w:t>
      </w:r>
      <w:r>
        <w:t>: Webov</w:t>
      </w:r>
      <w:r w:rsidR="00956F85">
        <w:t>á</w:t>
      </w:r>
      <w:r>
        <w:t xml:space="preserve"> stránk</w:t>
      </w:r>
      <w:r w:rsidR="00956F85">
        <w:t xml:space="preserve">a ministerstva </w:t>
      </w:r>
      <w:r w:rsidR="00B81A97">
        <w:t xml:space="preserve">je </w:t>
      </w:r>
      <w:r w:rsidR="00275865">
        <w:t xml:space="preserve">aktuálne </w:t>
      </w:r>
      <w:r w:rsidR="00B81A97">
        <w:t>v procese rekonštrukcie</w:t>
      </w:r>
      <w:r>
        <w:t>.</w:t>
      </w:r>
      <w:r w:rsidR="00275865">
        <w:t xml:space="preserve"> </w:t>
      </w:r>
      <w:r>
        <w:t xml:space="preserve">Preskúmajú sa všetky texty </w:t>
      </w:r>
      <w:r w:rsidR="001D07B5">
        <w:t>a</w:t>
      </w:r>
      <w:r w:rsidR="00275865">
        <w:t xml:space="preserve"> </w:t>
      </w:r>
      <w:r>
        <w:t xml:space="preserve">obrázky na </w:t>
      </w:r>
      <w:r w:rsidR="00956F85">
        <w:t>webovej stránke</w:t>
      </w:r>
      <w:r>
        <w:t>, ako aj vo všetkých ostatných materiáloch, ktoré sa objavujú na</w:t>
      </w:r>
      <w:r w:rsidR="00C0632D">
        <w:t xml:space="preserve"> </w:t>
      </w:r>
      <w:r>
        <w:t>sociálnych sieťach a v informačných dokumentoch.</w:t>
      </w:r>
      <w:r w:rsidR="00956F85">
        <w:t xml:space="preserve"> </w:t>
      </w:r>
      <w:r>
        <w:t>Podporou rovnosti a rozmanitosti sa vyhýbame posilňovaniu stereotypov, a to aj z</w:t>
      </w:r>
      <w:r w:rsidR="00956F85">
        <w:t> </w:t>
      </w:r>
      <w:r>
        <w:t>hľadiska</w:t>
      </w:r>
      <w:r w:rsidR="00956F85">
        <w:t xml:space="preserve"> </w:t>
      </w:r>
      <w:r>
        <w:t>jazyka a prístupnosti.</w:t>
      </w:r>
      <w:r w:rsidR="002C5A69">
        <w:t xml:space="preserve"> Vecné sekcie musia zohľadňovať rodovú rovnosť pri tvorbe obsahu</w:t>
      </w:r>
      <w:r w:rsidR="001D07B5">
        <w:t>.</w:t>
      </w:r>
    </w:p>
    <w:p w14:paraId="6762E316" w14:textId="25BAAB1A" w:rsidR="002F2807" w:rsidRDefault="002F2807" w:rsidP="00275865">
      <w:pPr>
        <w:jc w:val="both"/>
      </w:pPr>
      <w:r w:rsidRPr="00275865">
        <w:rPr>
          <w:i/>
        </w:rPr>
        <w:t>Nástroje:</w:t>
      </w:r>
      <w:r>
        <w:t xml:space="preserve"> </w:t>
      </w:r>
      <w:r w:rsidR="002C5A69">
        <w:t>Revízia o</w:t>
      </w:r>
      <w:r>
        <w:t>bsah</w:t>
      </w:r>
      <w:r w:rsidR="002C5A69">
        <w:t>u</w:t>
      </w:r>
      <w:r>
        <w:t xml:space="preserve"> webových stránok, sociálnych médií a</w:t>
      </w:r>
      <w:r w:rsidR="00956F85">
        <w:t> </w:t>
      </w:r>
      <w:r w:rsidR="001D07B5">
        <w:t xml:space="preserve">printových </w:t>
      </w:r>
      <w:r w:rsidR="00956F85">
        <w:t>materiálov</w:t>
      </w:r>
    </w:p>
    <w:p w14:paraId="57AEACF1" w14:textId="3FACC003" w:rsidR="002F2807" w:rsidRDefault="00C0632D" w:rsidP="00275865">
      <w:pPr>
        <w:jc w:val="both"/>
      </w:pPr>
      <w:r>
        <w:rPr>
          <w:i/>
          <w:iCs/>
        </w:rPr>
        <w:t>Zodpovednosť</w:t>
      </w:r>
      <w:r w:rsidR="002F2807">
        <w:t xml:space="preserve">: </w:t>
      </w:r>
      <w:r w:rsidR="00E7455D">
        <w:t>K</w:t>
      </w:r>
      <w:r w:rsidR="00956F85">
        <w:t>omunikačný odbor</w:t>
      </w:r>
      <w:r w:rsidR="00E7455D">
        <w:t>, príslušné útvary publikujúce obsah</w:t>
      </w:r>
      <w:r w:rsidR="003661F1">
        <w:t xml:space="preserve"> na webovú stránku alebo sociálne siete alebo akúkoľvek verejnú komunikáciu ministerstva</w:t>
      </w:r>
    </w:p>
    <w:p w14:paraId="5AF29C71" w14:textId="77777777" w:rsidR="00956F85" w:rsidRDefault="00956F85" w:rsidP="00E7455D">
      <w:pPr>
        <w:ind w:firstLine="708"/>
        <w:jc w:val="both"/>
      </w:pPr>
    </w:p>
    <w:p w14:paraId="4F193425" w14:textId="7AB2CFC6" w:rsidR="00E7455D" w:rsidRPr="00E7455D" w:rsidRDefault="00E7455D" w:rsidP="00E7455D">
      <w:pPr>
        <w:jc w:val="both"/>
        <w:rPr>
          <w:b/>
          <w:bCs/>
        </w:rPr>
      </w:pPr>
      <w:r w:rsidRPr="00E7455D">
        <w:rPr>
          <w:b/>
          <w:bCs/>
        </w:rPr>
        <w:t xml:space="preserve">B. </w:t>
      </w:r>
      <w:r w:rsidR="00B512BA">
        <w:rPr>
          <w:b/>
          <w:bCs/>
        </w:rPr>
        <w:t>Zvyšovanie povedomia</w:t>
      </w:r>
      <w:r w:rsidR="00B512BA" w:rsidRPr="00E7455D">
        <w:rPr>
          <w:b/>
          <w:bCs/>
        </w:rPr>
        <w:t xml:space="preserve"> </w:t>
      </w:r>
      <w:r w:rsidRPr="00E7455D">
        <w:rPr>
          <w:b/>
          <w:bCs/>
        </w:rPr>
        <w:t>a informovanosť</w:t>
      </w:r>
    </w:p>
    <w:p w14:paraId="14D8B56B" w14:textId="171679F7" w:rsidR="00E7455D" w:rsidRDefault="00E7455D" w:rsidP="00E7455D">
      <w:pPr>
        <w:jc w:val="both"/>
      </w:pPr>
      <w:r w:rsidRPr="00E7455D">
        <w:rPr>
          <w:i/>
          <w:iCs/>
        </w:rPr>
        <w:t>Cieľ</w:t>
      </w:r>
      <w:r w:rsidR="0025123A">
        <w:rPr>
          <w:i/>
          <w:iCs/>
        </w:rPr>
        <w:t xml:space="preserve"> B1</w:t>
      </w:r>
      <w:r>
        <w:t>: Ministerstvo zdravotníctva zintenzívni úsilie v oblasti rodovej rovnosti a rovnakého zaobchádzania na všetkých úrovniach</w:t>
      </w:r>
      <w:r w:rsidR="0025123A">
        <w:t>,</w:t>
      </w:r>
      <w:r>
        <w:t xml:space="preserve"> s cieľom zlepšiť zaobchádzanie v oblasti rodovej rovnosti, ako aj predchádzať diskriminácii a obťažovaniu. Ministerstvo bude vyvíjať spôsoby podpory tohto úsilia a vyhodnocovať potrebu takéhoto úsilia.</w:t>
      </w:r>
      <w:r w:rsidR="004E7767">
        <w:t xml:space="preserve"> </w:t>
      </w:r>
    </w:p>
    <w:p w14:paraId="72A7B318" w14:textId="77777777" w:rsidR="000253FD" w:rsidRDefault="000253FD" w:rsidP="00E7455D">
      <w:pPr>
        <w:jc w:val="both"/>
      </w:pPr>
    </w:p>
    <w:p w14:paraId="6878E1CF" w14:textId="53B08F7D" w:rsidR="004E7767" w:rsidRPr="006C4D2D" w:rsidRDefault="00E7455D" w:rsidP="006129AA">
      <w:pPr>
        <w:jc w:val="both"/>
      </w:pPr>
      <w:r w:rsidRPr="000253FD">
        <w:rPr>
          <w:i/>
          <w:iCs/>
        </w:rPr>
        <w:t>Úloha</w:t>
      </w:r>
      <w:r w:rsidR="0025123A">
        <w:rPr>
          <w:i/>
          <w:iCs/>
        </w:rPr>
        <w:t xml:space="preserve"> B1.1</w:t>
      </w:r>
      <w:r>
        <w:t>: Pri každej aktualizácii dokumentov, usmernení, plánov a iných podobných podporných</w:t>
      </w:r>
      <w:r w:rsidR="0025123A">
        <w:t xml:space="preserve"> d</w:t>
      </w:r>
      <w:r>
        <w:t>okumentov</w:t>
      </w:r>
      <w:r w:rsidR="0025123A">
        <w:t>,</w:t>
      </w:r>
      <w:r>
        <w:t xml:space="preserve"> sa </w:t>
      </w:r>
      <w:r w:rsidR="0025123A">
        <w:t xml:space="preserve">tieto </w:t>
      </w:r>
      <w:r>
        <w:t xml:space="preserve">pred prijatím akýchkoľvek </w:t>
      </w:r>
      <w:r w:rsidR="00C0632D">
        <w:t xml:space="preserve">zmien </w:t>
      </w:r>
      <w:r>
        <w:t>posúdia aj z hľadiska rodovej rovnosti a</w:t>
      </w:r>
      <w:r w:rsidR="000253FD">
        <w:t xml:space="preserve"> </w:t>
      </w:r>
      <w:r>
        <w:t>rovnakého zaobchádzania.</w:t>
      </w:r>
      <w:r w:rsidR="000253FD">
        <w:t xml:space="preserve"> </w:t>
      </w:r>
      <w:r>
        <w:t xml:space="preserve">Zlepší sa </w:t>
      </w:r>
      <w:r w:rsidR="0025123A">
        <w:t xml:space="preserve">tak </w:t>
      </w:r>
      <w:r>
        <w:t>transparentnosť rozhodovacích procesov.</w:t>
      </w:r>
      <w:r w:rsidR="0025123A">
        <w:t xml:space="preserve"> </w:t>
      </w:r>
      <w:r w:rsidR="00C82348">
        <w:t>Zvýši</w:t>
      </w:r>
      <w:r w:rsidR="0025123A">
        <w:t xml:space="preserve"> sa</w:t>
      </w:r>
      <w:r w:rsidR="00C82348">
        <w:t xml:space="preserve"> povedomie a</w:t>
      </w:r>
      <w:r w:rsidR="0025123A">
        <w:t xml:space="preserve"> zintenzívni sa </w:t>
      </w:r>
      <w:r w:rsidR="00C82348">
        <w:t>komunikáci</w:t>
      </w:r>
      <w:r w:rsidR="0025123A">
        <w:t>a</w:t>
      </w:r>
      <w:r w:rsidR="00C82348">
        <w:t xml:space="preserve"> smerom k</w:t>
      </w:r>
      <w:r w:rsidR="0025123A">
        <w:t> </w:t>
      </w:r>
      <w:r w:rsidR="00C82348">
        <w:t>zamestnancom</w:t>
      </w:r>
      <w:r w:rsidR="0025123A">
        <w:t>,</w:t>
      </w:r>
      <w:r w:rsidR="00C82348">
        <w:t xml:space="preserve"> s dôrazom na vytváranie kultúry rodovej rovnosti</w:t>
      </w:r>
      <w:r w:rsidR="0025123A">
        <w:t xml:space="preserve">, </w:t>
      </w:r>
      <w:r w:rsidR="00C82348">
        <w:t>nediskriminácie pri  činnostiach ministerstva</w:t>
      </w:r>
      <w:r w:rsidR="00C0632D">
        <w:t>. Rovnako dôležitá je aj následná</w:t>
      </w:r>
      <w:r w:rsidR="0025123A">
        <w:t xml:space="preserve"> implementáci</w:t>
      </w:r>
      <w:r w:rsidR="00C0632D">
        <w:t>a</w:t>
      </w:r>
      <w:r w:rsidR="0025123A">
        <w:t xml:space="preserve"> týchto zásad pri </w:t>
      </w:r>
      <w:r w:rsidR="00C82348">
        <w:t>aktualizáci</w:t>
      </w:r>
      <w:r w:rsidR="0025123A">
        <w:t>i</w:t>
      </w:r>
      <w:r w:rsidR="00C82348">
        <w:t xml:space="preserve"> dokumentov a plánovan</w:t>
      </w:r>
      <w:r w:rsidR="0025123A">
        <w:t>í</w:t>
      </w:r>
      <w:r w:rsidR="00C82348">
        <w:t xml:space="preserve"> rodovo rovnakého odmeňovania (odmena za rovnakú prácu má byť rovnaká).</w:t>
      </w:r>
    </w:p>
    <w:p w14:paraId="233B74D7" w14:textId="3D6E7853" w:rsidR="00E7455D" w:rsidRDefault="00E7455D" w:rsidP="006129AA">
      <w:pPr>
        <w:jc w:val="both"/>
      </w:pPr>
      <w:r w:rsidRPr="000253FD">
        <w:rPr>
          <w:i/>
          <w:iCs/>
        </w:rPr>
        <w:t>Nástroje</w:t>
      </w:r>
      <w:r>
        <w:t xml:space="preserve">: </w:t>
      </w:r>
      <w:proofErr w:type="spellStart"/>
      <w:r w:rsidR="0025123A">
        <w:t>N</w:t>
      </w:r>
      <w:r w:rsidR="00C82348">
        <w:t>ewsletter</w:t>
      </w:r>
      <w:proofErr w:type="spellEnd"/>
      <w:r w:rsidR="00C82348">
        <w:t xml:space="preserve">, </w:t>
      </w:r>
      <w:r w:rsidR="0025123A">
        <w:t xml:space="preserve">iné interné a externé </w:t>
      </w:r>
      <w:r w:rsidR="00C82348">
        <w:t>komunikačné nástroje</w:t>
      </w:r>
      <w:r w:rsidR="0025123A">
        <w:t xml:space="preserve"> a kanály</w:t>
      </w:r>
    </w:p>
    <w:p w14:paraId="3AFE271C" w14:textId="3142718A" w:rsidR="00E7455D" w:rsidRDefault="00C0632D" w:rsidP="006129AA">
      <w:pPr>
        <w:jc w:val="both"/>
      </w:pPr>
      <w:r>
        <w:rPr>
          <w:i/>
          <w:iCs/>
        </w:rPr>
        <w:t>Zodpovednosť</w:t>
      </w:r>
      <w:r w:rsidR="00E7455D">
        <w:t xml:space="preserve">: </w:t>
      </w:r>
      <w:r w:rsidR="006C4D2D">
        <w:t>Koordinátor/koordinátorka</w:t>
      </w:r>
      <w:r w:rsidR="000C0975">
        <w:t>, vedúci pracovníci</w:t>
      </w:r>
      <w:r w:rsidR="0025123A">
        <w:t xml:space="preserve"> útvarov ministerstva</w:t>
      </w:r>
    </w:p>
    <w:p w14:paraId="49F9218F" w14:textId="77777777" w:rsidR="000253FD" w:rsidRDefault="000253FD" w:rsidP="000253FD">
      <w:pPr>
        <w:ind w:firstLine="708"/>
        <w:jc w:val="both"/>
      </w:pPr>
    </w:p>
    <w:p w14:paraId="58B9512E" w14:textId="386D8E2A" w:rsidR="00E7455D" w:rsidRDefault="00E7455D" w:rsidP="006129AA">
      <w:pPr>
        <w:jc w:val="both"/>
      </w:pPr>
      <w:r w:rsidRPr="000253FD">
        <w:rPr>
          <w:i/>
          <w:iCs/>
        </w:rPr>
        <w:t>Úloha</w:t>
      </w:r>
      <w:r w:rsidR="0025123A">
        <w:rPr>
          <w:i/>
          <w:iCs/>
        </w:rPr>
        <w:t xml:space="preserve"> B1.2</w:t>
      </w:r>
      <w:r>
        <w:t xml:space="preserve">: Opatrenia na zvýšenie informovanosti kľúčových vedúcich pracovníkov, </w:t>
      </w:r>
      <w:r w:rsidR="0025123A">
        <w:t xml:space="preserve">s cieľom, </w:t>
      </w:r>
      <w:r>
        <w:t xml:space="preserve">aby sa </w:t>
      </w:r>
      <w:r w:rsidR="0025123A">
        <w:t>otázky a téma rodovej rovnosti</w:t>
      </w:r>
      <w:r>
        <w:t xml:space="preserve"> stali prirodzenou súčasťou príprav </w:t>
      </w:r>
      <w:r w:rsidR="0025123A">
        <w:t xml:space="preserve">legislatívy, </w:t>
      </w:r>
      <w:r w:rsidR="00C82348">
        <w:t>smerníc,</w:t>
      </w:r>
      <w:r w:rsidR="0025123A">
        <w:t xml:space="preserve"> odborných usmernení, akýchkoľvek iných dokumentov a tiež</w:t>
      </w:r>
      <w:r w:rsidR="00C82348">
        <w:t xml:space="preserve"> plánovania ľudských zdrojov </w:t>
      </w:r>
      <w:r w:rsidR="0025123A">
        <w:t>a ostatných politík ministerstva.</w:t>
      </w:r>
    </w:p>
    <w:p w14:paraId="586C2435" w14:textId="6C0CAC5A" w:rsidR="00E7455D" w:rsidRDefault="00E7455D" w:rsidP="006129AA">
      <w:pPr>
        <w:jc w:val="both"/>
      </w:pPr>
      <w:r w:rsidRPr="000253FD">
        <w:rPr>
          <w:i/>
          <w:iCs/>
        </w:rPr>
        <w:t>Nástroje</w:t>
      </w:r>
      <w:r>
        <w:t xml:space="preserve">: Stretnutia </w:t>
      </w:r>
      <w:r w:rsidR="006C4D2D">
        <w:t>koordinátor</w:t>
      </w:r>
      <w:r w:rsidR="0025123A">
        <w:t>a</w:t>
      </w:r>
      <w:r w:rsidR="006C4D2D">
        <w:t xml:space="preserve">/koordinátorky </w:t>
      </w:r>
      <w:r>
        <w:t>s kľúčovými vedúcimi pracovníkmi</w:t>
      </w:r>
      <w:r w:rsidR="0025123A">
        <w:t xml:space="preserve"> útvarov ministerstva</w:t>
      </w:r>
    </w:p>
    <w:p w14:paraId="47B5DE91" w14:textId="77306696" w:rsidR="00E7455D" w:rsidRDefault="00C0632D" w:rsidP="006129AA">
      <w:pPr>
        <w:jc w:val="both"/>
      </w:pPr>
      <w:r>
        <w:rPr>
          <w:i/>
          <w:iCs/>
        </w:rPr>
        <w:t>Zodpovednosť</w:t>
      </w:r>
      <w:r w:rsidR="00E7455D">
        <w:t xml:space="preserve">: </w:t>
      </w:r>
      <w:r w:rsidR="006C4D2D">
        <w:t>Koordinátor/koordinátorka</w:t>
      </w:r>
      <w:r w:rsidR="00E7455D">
        <w:t>, vedúci</w:t>
      </w:r>
      <w:r w:rsidR="000C0975">
        <w:t xml:space="preserve"> pracovníci</w:t>
      </w:r>
      <w:r w:rsidR="0025123A">
        <w:t xml:space="preserve"> útvarov ministerstva</w:t>
      </w:r>
    </w:p>
    <w:p w14:paraId="498819E5" w14:textId="77777777" w:rsidR="000C0975" w:rsidRDefault="000C0975" w:rsidP="000C0975">
      <w:pPr>
        <w:ind w:firstLine="708"/>
        <w:jc w:val="both"/>
      </w:pPr>
    </w:p>
    <w:p w14:paraId="7ECA2227" w14:textId="391902C4" w:rsidR="000C0975" w:rsidRDefault="00E7455D" w:rsidP="006129AA">
      <w:pPr>
        <w:jc w:val="both"/>
      </w:pPr>
      <w:r w:rsidRPr="000C0975">
        <w:rPr>
          <w:i/>
          <w:iCs/>
        </w:rPr>
        <w:t>Úloha</w:t>
      </w:r>
      <w:r w:rsidR="0025123A">
        <w:rPr>
          <w:i/>
          <w:iCs/>
        </w:rPr>
        <w:t xml:space="preserve"> B1.3</w:t>
      </w:r>
      <w:r>
        <w:t xml:space="preserve">: </w:t>
      </w:r>
      <w:r w:rsidR="00C82348">
        <w:t xml:space="preserve">Existujúci </w:t>
      </w:r>
      <w:r w:rsidR="0025123A">
        <w:t xml:space="preserve">výbor pre manažérsky prístup k systému kvality </w:t>
      </w:r>
      <w:proofErr w:type="spellStart"/>
      <w:r w:rsidR="00C82348">
        <w:t>C</w:t>
      </w:r>
      <w:r w:rsidR="0025123A">
        <w:t>ommon</w:t>
      </w:r>
      <w:proofErr w:type="spellEnd"/>
      <w:r w:rsidR="0025123A">
        <w:t xml:space="preserve"> </w:t>
      </w:r>
      <w:proofErr w:type="spellStart"/>
      <w:r w:rsidR="0025123A">
        <w:t>Assessment</w:t>
      </w:r>
      <w:proofErr w:type="spellEnd"/>
      <w:r w:rsidR="0025123A">
        <w:t xml:space="preserve"> </w:t>
      </w:r>
      <w:proofErr w:type="spellStart"/>
      <w:r w:rsidR="0025123A">
        <w:t>Framework</w:t>
      </w:r>
      <w:proofErr w:type="spellEnd"/>
      <w:r w:rsidR="0025123A">
        <w:t xml:space="preserve"> (ďalej len „CAF  výbor“)</w:t>
      </w:r>
      <w:r w:rsidR="00C82348">
        <w:t xml:space="preserve"> poveriť monitorovaním a hodnotením stavu </w:t>
      </w:r>
      <w:r w:rsidR="0025123A">
        <w:t xml:space="preserve">implementácie zásad a princípov </w:t>
      </w:r>
      <w:r w:rsidR="00C82348">
        <w:t xml:space="preserve">rodovej rovnosti na ministerstve </w:t>
      </w:r>
      <w:r>
        <w:t>najmenej dvakrát ročne</w:t>
      </w:r>
      <w:r w:rsidR="0025123A">
        <w:t>,</w:t>
      </w:r>
      <w:r w:rsidR="00C82348">
        <w:t xml:space="preserve"> s</w:t>
      </w:r>
      <w:r w:rsidR="0025123A">
        <w:t>poločne s</w:t>
      </w:r>
      <w:r w:rsidR="00C82348">
        <w:t> </w:t>
      </w:r>
      <w:r w:rsidR="00274A17">
        <w:t>koordinátorom/koordinátorkou</w:t>
      </w:r>
      <w:r w:rsidR="00F3185C">
        <w:t>.</w:t>
      </w:r>
    </w:p>
    <w:p w14:paraId="3CB725A6" w14:textId="4C4C5156" w:rsidR="00E7455D" w:rsidRDefault="00E7455D" w:rsidP="006129AA">
      <w:pPr>
        <w:jc w:val="both"/>
      </w:pPr>
      <w:r w:rsidRPr="000C0975">
        <w:rPr>
          <w:i/>
          <w:iCs/>
        </w:rPr>
        <w:t>Nástroje</w:t>
      </w:r>
      <w:r>
        <w:t xml:space="preserve">: </w:t>
      </w:r>
      <w:r w:rsidR="00B53C71">
        <w:t>Správa od koordinátora  a v</w:t>
      </w:r>
      <w:r w:rsidR="00286FFC">
        <w:t>ý</w:t>
      </w:r>
      <w:r w:rsidR="00B53C71">
        <w:t>sledky monitorovania</w:t>
      </w:r>
    </w:p>
    <w:p w14:paraId="592C35B5" w14:textId="252D09B9" w:rsidR="00E7455D" w:rsidRDefault="00C0632D" w:rsidP="006129AA">
      <w:pPr>
        <w:jc w:val="both"/>
      </w:pPr>
      <w:r>
        <w:rPr>
          <w:i/>
          <w:iCs/>
        </w:rPr>
        <w:t>Zodpovednosť</w:t>
      </w:r>
      <w:r w:rsidR="00E7455D">
        <w:t xml:space="preserve">: </w:t>
      </w:r>
      <w:r w:rsidR="00286FFC">
        <w:t>Koordinátor/koordinátorka,</w:t>
      </w:r>
      <w:r w:rsidR="00B53C71">
        <w:t xml:space="preserve"> CAF výbor </w:t>
      </w:r>
    </w:p>
    <w:p w14:paraId="2B6647A8" w14:textId="77777777" w:rsidR="000C0975" w:rsidRDefault="000C0975" w:rsidP="000C0975">
      <w:pPr>
        <w:ind w:firstLine="708"/>
        <w:jc w:val="both"/>
      </w:pPr>
    </w:p>
    <w:p w14:paraId="1BC01083" w14:textId="5AF0A562" w:rsidR="00E7455D" w:rsidRDefault="00E7455D" w:rsidP="006129AA">
      <w:pPr>
        <w:jc w:val="both"/>
      </w:pPr>
      <w:r w:rsidRPr="000C0975">
        <w:rPr>
          <w:i/>
          <w:iCs/>
        </w:rPr>
        <w:t>Úloha</w:t>
      </w:r>
      <w:r w:rsidR="0025123A">
        <w:rPr>
          <w:i/>
          <w:iCs/>
        </w:rPr>
        <w:t xml:space="preserve"> B1</w:t>
      </w:r>
      <w:r w:rsidR="009F6FD6">
        <w:rPr>
          <w:i/>
          <w:iCs/>
        </w:rPr>
        <w:t>.4</w:t>
      </w:r>
      <w:r>
        <w:t xml:space="preserve">: Podpora </w:t>
      </w:r>
      <w:r w:rsidR="000A1253">
        <w:t xml:space="preserve">útvarov </w:t>
      </w:r>
      <w:r>
        <w:t>pri zohľadňovaní otázok</w:t>
      </w:r>
      <w:r w:rsidR="000C0975">
        <w:t xml:space="preserve"> </w:t>
      </w:r>
      <w:r>
        <w:t>rovnakého zaobchádzania a rodovej rovnosti v ich práci.</w:t>
      </w:r>
    </w:p>
    <w:p w14:paraId="324627EA" w14:textId="34989937" w:rsidR="00E7455D" w:rsidRDefault="00E7455D" w:rsidP="006129AA">
      <w:pPr>
        <w:jc w:val="both"/>
      </w:pPr>
      <w:r w:rsidRPr="000C0975">
        <w:rPr>
          <w:i/>
          <w:iCs/>
        </w:rPr>
        <w:t>Nástroje</w:t>
      </w:r>
      <w:r>
        <w:t xml:space="preserve">: </w:t>
      </w:r>
      <w:r w:rsidR="00473E70">
        <w:t>Metodické usmernenia  a riadenie koordinátora</w:t>
      </w:r>
      <w:r w:rsidR="00286FFC">
        <w:t>/koordinátorky</w:t>
      </w:r>
      <w:r w:rsidR="000A1253">
        <w:t xml:space="preserve"> </w:t>
      </w:r>
    </w:p>
    <w:p w14:paraId="773323AE" w14:textId="2015F5CB" w:rsidR="00924293" w:rsidRDefault="00C0632D" w:rsidP="006129AA">
      <w:pPr>
        <w:jc w:val="both"/>
      </w:pPr>
      <w:r>
        <w:rPr>
          <w:i/>
          <w:iCs/>
        </w:rPr>
        <w:t>Zodpovednosť</w:t>
      </w:r>
      <w:r w:rsidR="00E7455D">
        <w:t xml:space="preserve">: </w:t>
      </w:r>
      <w:r w:rsidR="00286FFC">
        <w:t>Koordinátor/koordinátorka</w:t>
      </w:r>
      <w:r w:rsidR="000C0975">
        <w:t xml:space="preserve">, </w:t>
      </w:r>
      <w:r w:rsidR="00E7455D">
        <w:t>O</w:t>
      </w:r>
      <w:r w:rsidR="00473E70">
        <w:t>sobn</w:t>
      </w:r>
      <w:r w:rsidR="00286FFC">
        <w:t>ý</w:t>
      </w:r>
      <w:r w:rsidR="00473E70">
        <w:t xml:space="preserve"> </w:t>
      </w:r>
      <w:r w:rsidR="0065653A">
        <w:t>ú</w:t>
      </w:r>
      <w:r w:rsidR="00473E70">
        <w:t>rad</w:t>
      </w:r>
    </w:p>
    <w:p w14:paraId="61789E90" w14:textId="6B67D965" w:rsidR="000A2483" w:rsidRDefault="000A2483" w:rsidP="000A2483">
      <w:pPr>
        <w:jc w:val="both"/>
      </w:pPr>
    </w:p>
    <w:p w14:paraId="0A0BE4CA" w14:textId="0554DED8" w:rsidR="000A2483" w:rsidRDefault="000A2483" w:rsidP="000A2483">
      <w:pPr>
        <w:jc w:val="both"/>
      </w:pPr>
    </w:p>
    <w:p w14:paraId="4D470BF7" w14:textId="77777777" w:rsidR="000A2483" w:rsidRPr="000A2483" w:rsidRDefault="000A2483" w:rsidP="000A2483">
      <w:pPr>
        <w:jc w:val="both"/>
        <w:rPr>
          <w:b/>
          <w:bCs/>
        </w:rPr>
      </w:pPr>
      <w:r w:rsidRPr="000A2483">
        <w:rPr>
          <w:b/>
          <w:bCs/>
        </w:rPr>
        <w:lastRenderedPageBreak/>
        <w:t>C. Predchádzanie diskriminácii a obťažovaniu</w:t>
      </w:r>
    </w:p>
    <w:p w14:paraId="0E9F0E18" w14:textId="2767F343" w:rsidR="000A2483" w:rsidRDefault="000A2483" w:rsidP="000A2483">
      <w:pPr>
        <w:jc w:val="both"/>
      </w:pPr>
      <w:r w:rsidRPr="000A2483">
        <w:rPr>
          <w:i/>
          <w:iCs/>
        </w:rPr>
        <w:t>Cieľ</w:t>
      </w:r>
      <w:r w:rsidR="00C4377A">
        <w:rPr>
          <w:i/>
          <w:iCs/>
        </w:rPr>
        <w:t xml:space="preserve"> C1</w:t>
      </w:r>
      <w:r>
        <w:t>: Každý</w:t>
      </w:r>
      <w:r w:rsidR="00C4377A">
        <w:t xml:space="preserve"> zamestnanec ministerstva má </w:t>
      </w:r>
      <w:r>
        <w:t xml:space="preserve">mať možnosť </w:t>
      </w:r>
      <w:r w:rsidR="00C4377A">
        <w:t xml:space="preserve">bez ťažkostí </w:t>
      </w:r>
      <w:r>
        <w:t>nájsť informácie o</w:t>
      </w:r>
      <w:r w:rsidR="00C4377A">
        <w:t xml:space="preserve"> princípoch </w:t>
      </w:r>
      <w:r>
        <w:t>rodovej rovnosti a rovna</w:t>
      </w:r>
      <w:r w:rsidR="00C4377A">
        <w:t>kého</w:t>
      </w:r>
      <w:r>
        <w:t xml:space="preserve"> zaobchádzan</w:t>
      </w:r>
      <w:r w:rsidR="00C4377A">
        <w:t>ia, aplikovaných</w:t>
      </w:r>
      <w:r>
        <w:t xml:space="preserve"> na ministerstve, či už ide o</w:t>
      </w:r>
      <w:r w:rsidR="00C4377A">
        <w:t xml:space="preserve"> tému veku, </w:t>
      </w:r>
      <w:r>
        <w:t>pohlavi</w:t>
      </w:r>
      <w:r w:rsidR="00C4377A">
        <w:t>a</w:t>
      </w:r>
      <w:r>
        <w:t>, rodov</w:t>
      </w:r>
      <w:r w:rsidR="00C4377A">
        <w:t>ej</w:t>
      </w:r>
      <w:r>
        <w:t xml:space="preserve"> identit</w:t>
      </w:r>
      <w:r w:rsidR="00C4377A">
        <w:t>y</w:t>
      </w:r>
      <w:r>
        <w:t xml:space="preserve"> a orientáci</w:t>
      </w:r>
      <w:r w:rsidR="00C4377A">
        <w:t>e</w:t>
      </w:r>
      <w:r>
        <w:t xml:space="preserve"> (LGBTQIA), etnick</w:t>
      </w:r>
      <w:r w:rsidR="00C4377A">
        <w:t>ého</w:t>
      </w:r>
      <w:r>
        <w:t xml:space="preserve"> pôvod</w:t>
      </w:r>
      <w:r w:rsidR="00C4377A">
        <w:t>u</w:t>
      </w:r>
      <w:r>
        <w:t>, náboženstv</w:t>
      </w:r>
      <w:r w:rsidR="00C4377A">
        <w:t>a</w:t>
      </w:r>
      <w:r>
        <w:t xml:space="preserve"> alebo iné</w:t>
      </w:r>
      <w:r w:rsidR="00C4377A">
        <w:t>ho</w:t>
      </w:r>
      <w:r>
        <w:t xml:space="preserve"> presvedčeni</w:t>
      </w:r>
      <w:r w:rsidR="00C4377A">
        <w:t>a</w:t>
      </w:r>
      <w:r>
        <w:t xml:space="preserve">, </w:t>
      </w:r>
      <w:r w:rsidR="00C4377A">
        <w:t xml:space="preserve">alebo </w:t>
      </w:r>
      <w:r>
        <w:t>aké</w:t>
      </w:r>
      <w:r w:rsidR="00C4377A">
        <w:t>ho</w:t>
      </w:r>
      <w:r>
        <w:t>koľvek zdravotné</w:t>
      </w:r>
      <w:r w:rsidR="00C4377A">
        <w:t>ho</w:t>
      </w:r>
      <w:r>
        <w:t xml:space="preserve"> postihnuti</w:t>
      </w:r>
      <w:r w:rsidR="00C4377A">
        <w:t>a</w:t>
      </w:r>
      <w:r>
        <w:t>.</w:t>
      </w:r>
      <w:r w:rsidR="00C4377A">
        <w:t xml:space="preserve"> </w:t>
      </w:r>
      <w:r>
        <w:t xml:space="preserve">Každý </w:t>
      </w:r>
      <w:r w:rsidR="00C4377A">
        <w:t xml:space="preserve">zamestnanec </w:t>
      </w:r>
      <w:r>
        <w:t xml:space="preserve">by mal tiež vedieť, </w:t>
      </w:r>
      <w:r w:rsidR="00C4377A">
        <w:t>ako sa zachovať v prípade</w:t>
      </w:r>
      <w:r>
        <w:t>, ak sa stane svedkom diskriminácie, obťažovania alebo</w:t>
      </w:r>
      <w:r w:rsidR="00C4377A">
        <w:t xml:space="preserve"> </w:t>
      </w:r>
      <w:r>
        <w:t>nerovného zaobchádzania.</w:t>
      </w:r>
    </w:p>
    <w:p w14:paraId="440CE828" w14:textId="77777777" w:rsidR="000A2483" w:rsidRDefault="000A2483" w:rsidP="000A2483">
      <w:pPr>
        <w:jc w:val="both"/>
      </w:pPr>
    </w:p>
    <w:p w14:paraId="69F88488" w14:textId="1ADA144B" w:rsidR="000A2483" w:rsidRDefault="000A2483" w:rsidP="006129AA">
      <w:pPr>
        <w:jc w:val="both"/>
      </w:pPr>
      <w:r w:rsidRPr="000A2483">
        <w:rPr>
          <w:i/>
          <w:iCs/>
        </w:rPr>
        <w:t>Úloha</w:t>
      </w:r>
      <w:r w:rsidR="004862B4">
        <w:rPr>
          <w:i/>
          <w:iCs/>
        </w:rPr>
        <w:t xml:space="preserve"> C1.1</w:t>
      </w:r>
      <w:r>
        <w:t>: Vytvorenie plánu rodovej rovnosti 2022</w:t>
      </w:r>
      <w:r w:rsidR="00922F99">
        <w:t xml:space="preserve"> </w:t>
      </w:r>
      <w:r>
        <w:t>-</w:t>
      </w:r>
      <w:r w:rsidR="00922F99">
        <w:t xml:space="preserve"> </w:t>
      </w:r>
      <w:r>
        <w:t>2025 a s ním súvisiacej smernice. Zverejnenie dokumentov na webovej stránke ministerstva.</w:t>
      </w:r>
    </w:p>
    <w:p w14:paraId="6BB8C0EE" w14:textId="73401383" w:rsidR="000A2483" w:rsidRDefault="000A2483" w:rsidP="006129AA">
      <w:pPr>
        <w:jc w:val="both"/>
      </w:pPr>
      <w:r w:rsidRPr="000A2483">
        <w:rPr>
          <w:i/>
          <w:iCs/>
        </w:rPr>
        <w:t>Nástroje</w:t>
      </w:r>
      <w:r>
        <w:t xml:space="preserve">: Plán rodovej rovnosti, postupy </w:t>
      </w:r>
      <w:r w:rsidR="004862B4">
        <w:t xml:space="preserve">a procesy pri eskalácii </w:t>
      </w:r>
      <w:r>
        <w:t>obťažovani</w:t>
      </w:r>
      <w:r w:rsidR="004862B4">
        <w:t>a, či diskriminácie</w:t>
      </w:r>
      <w:r>
        <w:t xml:space="preserve">, </w:t>
      </w:r>
      <w:r w:rsidR="004862B4">
        <w:t xml:space="preserve">informácie na </w:t>
      </w:r>
      <w:r>
        <w:t>webov</w:t>
      </w:r>
      <w:r w:rsidR="004862B4">
        <w:t>ej</w:t>
      </w:r>
      <w:r>
        <w:t xml:space="preserve"> stránk</w:t>
      </w:r>
      <w:r w:rsidR="004862B4">
        <w:t>e</w:t>
      </w:r>
      <w:r>
        <w:t xml:space="preserve"> </w:t>
      </w:r>
    </w:p>
    <w:p w14:paraId="29CE6066" w14:textId="122A5FE0" w:rsidR="000A2483" w:rsidRDefault="00C0632D" w:rsidP="006129AA">
      <w:pPr>
        <w:jc w:val="both"/>
      </w:pPr>
      <w:r>
        <w:rPr>
          <w:i/>
          <w:iCs/>
        </w:rPr>
        <w:t>Zodpovednosť</w:t>
      </w:r>
      <w:r w:rsidR="000A2483">
        <w:t xml:space="preserve">: </w:t>
      </w:r>
      <w:r w:rsidR="00286FFC">
        <w:t>Koordinátor/koordinátorka</w:t>
      </w:r>
      <w:r w:rsidR="000A2483">
        <w:t>, Komunikačný odbor, O</w:t>
      </w:r>
      <w:r w:rsidR="00473E70">
        <w:t>sobn</w:t>
      </w:r>
      <w:r w:rsidR="00286FFC">
        <w:t>ý</w:t>
      </w:r>
      <w:r w:rsidR="00473E70">
        <w:t xml:space="preserve"> </w:t>
      </w:r>
      <w:r w:rsidR="0065653A">
        <w:t>ú</w:t>
      </w:r>
      <w:r w:rsidR="00473E70">
        <w:t>rad</w:t>
      </w:r>
    </w:p>
    <w:p w14:paraId="41A7E105" w14:textId="77777777" w:rsidR="000A2483" w:rsidRDefault="000A2483" w:rsidP="000A2483">
      <w:pPr>
        <w:ind w:firstLine="708"/>
        <w:jc w:val="both"/>
      </w:pPr>
    </w:p>
    <w:p w14:paraId="638EE828" w14:textId="4C778267" w:rsidR="000A2483" w:rsidRDefault="000A2483" w:rsidP="006129AA">
      <w:pPr>
        <w:jc w:val="both"/>
      </w:pPr>
      <w:r w:rsidRPr="004D218E">
        <w:rPr>
          <w:i/>
          <w:iCs/>
        </w:rPr>
        <w:t>Úloha</w:t>
      </w:r>
      <w:r w:rsidR="004862B4">
        <w:rPr>
          <w:i/>
          <w:iCs/>
        </w:rPr>
        <w:t xml:space="preserve"> C1.2</w:t>
      </w:r>
      <w:r>
        <w:t xml:space="preserve">: Každý </w:t>
      </w:r>
      <w:r w:rsidR="004D218E">
        <w:t>zamestnanec ministerstva</w:t>
      </w:r>
      <w:r>
        <w:t xml:space="preserve"> - od vrcholového manažmentu a zástupcov odborov až po</w:t>
      </w:r>
      <w:r w:rsidR="004D218E">
        <w:t xml:space="preserve"> </w:t>
      </w:r>
      <w:r>
        <w:t>zamestnancov na čiastočný úväzok - si je vedomý svojej</w:t>
      </w:r>
      <w:r w:rsidR="004D218E">
        <w:t xml:space="preserve"> </w:t>
      </w:r>
      <w:r w:rsidR="00922F99">
        <w:t>zodpovednosti</w:t>
      </w:r>
      <w:r>
        <w:t xml:space="preserve"> za vytvorenie </w:t>
      </w:r>
      <w:proofErr w:type="spellStart"/>
      <w:r>
        <w:t>inkluzívneho</w:t>
      </w:r>
      <w:proofErr w:type="spellEnd"/>
      <w:r>
        <w:t>, tolerantného prostredia, v ktorom sa každý cíti</w:t>
      </w:r>
      <w:r w:rsidR="004D218E">
        <w:t xml:space="preserve"> </w:t>
      </w:r>
      <w:r>
        <w:t xml:space="preserve">vítaný a každý akceptuje politiku nulovej tolerancie </w:t>
      </w:r>
      <w:r w:rsidR="00473E70">
        <w:t xml:space="preserve">diskriminácie a </w:t>
      </w:r>
      <w:r>
        <w:t>obťažovania.</w:t>
      </w:r>
    </w:p>
    <w:p w14:paraId="7C6D2097" w14:textId="08CCD4F3" w:rsidR="000A2483" w:rsidRDefault="000A2483" w:rsidP="006129AA">
      <w:pPr>
        <w:jc w:val="both"/>
      </w:pPr>
      <w:r w:rsidRPr="004D218E">
        <w:rPr>
          <w:i/>
          <w:iCs/>
        </w:rPr>
        <w:t>Nástroje</w:t>
      </w:r>
      <w:r>
        <w:t xml:space="preserve">: </w:t>
      </w:r>
      <w:r w:rsidR="00473E70">
        <w:t xml:space="preserve">Smernica na postup pri diskriminácii </w:t>
      </w:r>
    </w:p>
    <w:p w14:paraId="08FB2AAB" w14:textId="0062772D" w:rsidR="0065653A" w:rsidRDefault="00C0632D" w:rsidP="006129AA">
      <w:pPr>
        <w:jc w:val="both"/>
      </w:pPr>
      <w:r>
        <w:rPr>
          <w:i/>
          <w:iCs/>
        </w:rPr>
        <w:t>Zodpovednosť</w:t>
      </w:r>
      <w:r w:rsidR="000A2483">
        <w:t>:</w:t>
      </w:r>
      <w:r w:rsidR="004862B4">
        <w:t xml:space="preserve"> </w:t>
      </w:r>
      <w:r w:rsidR="0065653A">
        <w:t>Koordinátor/koordinátorka, Osobný úrad</w:t>
      </w:r>
    </w:p>
    <w:p w14:paraId="30992777" w14:textId="77777777" w:rsidR="004D218E" w:rsidRDefault="004D218E" w:rsidP="004D218E">
      <w:pPr>
        <w:ind w:firstLine="708"/>
        <w:jc w:val="both"/>
      </w:pPr>
    </w:p>
    <w:p w14:paraId="59265170" w14:textId="150D69EF" w:rsidR="004D218E" w:rsidRDefault="000A2483" w:rsidP="006129AA">
      <w:pPr>
        <w:jc w:val="both"/>
      </w:pPr>
      <w:r w:rsidRPr="004D218E">
        <w:rPr>
          <w:i/>
          <w:iCs/>
        </w:rPr>
        <w:t>Úloha</w:t>
      </w:r>
      <w:r w:rsidR="004862B4">
        <w:rPr>
          <w:i/>
          <w:iCs/>
        </w:rPr>
        <w:t xml:space="preserve"> C1.3</w:t>
      </w:r>
      <w:r>
        <w:t xml:space="preserve">: Každý </w:t>
      </w:r>
      <w:r w:rsidR="004D218E">
        <w:t xml:space="preserve">zamestnanec </w:t>
      </w:r>
      <w:r w:rsidR="00B71AB8">
        <w:t>si je vedomý,</w:t>
      </w:r>
      <w:r w:rsidR="0065653A">
        <w:t xml:space="preserve"> </w:t>
      </w:r>
      <w:r w:rsidR="00B71AB8">
        <w:t>že ministerstvo uplat</w:t>
      </w:r>
      <w:r w:rsidR="0065653A">
        <w:t>ň</w:t>
      </w:r>
      <w:r w:rsidR="00B71AB8">
        <w:t xml:space="preserve">uje politiku </w:t>
      </w:r>
      <w:r>
        <w:t>nulovej tolerancie</w:t>
      </w:r>
      <w:r w:rsidR="00922F99">
        <w:t xml:space="preserve"> voči diskriminácii a obťažovaniu,</w:t>
      </w:r>
      <w:r w:rsidR="00B71AB8">
        <w:t xml:space="preserve"> a vie ako postupova</w:t>
      </w:r>
      <w:r w:rsidR="0065653A">
        <w:t>ť</w:t>
      </w:r>
      <w:r w:rsidR="00B71AB8">
        <w:t xml:space="preserve"> v pr</w:t>
      </w:r>
      <w:r w:rsidR="0065653A">
        <w:t>í</w:t>
      </w:r>
      <w:r w:rsidR="00B71AB8">
        <w:t>pade nerovnak</w:t>
      </w:r>
      <w:r w:rsidR="0065653A">
        <w:t>é</w:t>
      </w:r>
      <w:r w:rsidR="00B71AB8">
        <w:t>ho zaobch</w:t>
      </w:r>
      <w:r w:rsidR="0065653A">
        <w:t>á</w:t>
      </w:r>
      <w:r w:rsidR="00B71AB8">
        <w:t xml:space="preserve">dzania. </w:t>
      </w:r>
      <w:r>
        <w:t xml:space="preserve">To znamená, že </w:t>
      </w:r>
      <w:r w:rsidR="00676EBA">
        <w:t>ak ktorýkoľvek</w:t>
      </w:r>
      <w:r>
        <w:t xml:space="preserve"> zamestnanec spozoruj</w:t>
      </w:r>
      <w:r w:rsidR="00676EBA">
        <w:t>e</w:t>
      </w:r>
      <w:r>
        <w:t xml:space="preserve"> akúkoľvek</w:t>
      </w:r>
      <w:r w:rsidR="004D218E">
        <w:t xml:space="preserve"> </w:t>
      </w:r>
      <w:r>
        <w:t>diskrimináciu alebo obťažovanie, či už explicitne alebo nepriamo zakotvené v</w:t>
      </w:r>
      <w:r w:rsidR="004D218E">
        <w:t xml:space="preserve"> </w:t>
      </w:r>
      <w:r>
        <w:t xml:space="preserve">štruktúrach a procesoch, </w:t>
      </w:r>
      <w:r w:rsidR="004862B4">
        <w:t>toto správanie bezodkladne eskaluje s úmyslom,</w:t>
      </w:r>
      <w:r>
        <w:t xml:space="preserve"> aby</w:t>
      </w:r>
      <w:r w:rsidR="00676EBA">
        <w:t xml:space="preserve"> boli prijaté </w:t>
      </w:r>
      <w:r>
        <w:t xml:space="preserve">opatrenia. </w:t>
      </w:r>
      <w:r w:rsidR="00676EBA">
        <w:t>P</w:t>
      </w:r>
      <w:r w:rsidR="004D218E">
        <w:t xml:space="preserve">ostup závisí od konkrétnej situácie. Pokarhanie, kontaktovanie </w:t>
      </w:r>
      <w:r w:rsidR="005511F1">
        <w:t>vedúceho</w:t>
      </w:r>
      <w:r w:rsidR="00676EBA">
        <w:t xml:space="preserve"> pracovníka</w:t>
      </w:r>
      <w:r w:rsidR="004D218E">
        <w:t xml:space="preserve"> alebo </w:t>
      </w:r>
      <w:r w:rsidR="00922F99">
        <w:t>koordinátora / koordinátorky</w:t>
      </w:r>
      <w:r w:rsidR="004D218E">
        <w:t xml:space="preserve"> sú príklady opatrení, ktoré by sa mohli prijať. Mlčan</w:t>
      </w:r>
      <w:r w:rsidR="00922F99">
        <w:t>ie znamená súhlas so správaním.</w:t>
      </w:r>
    </w:p>
    <w:p w14:paraId="128BA2F3" w14:textId="3A20B79B" w:rsidR="004D218E" w:rsidRDefault="004D218E" w:rsidP="006129AA">
      <w:pPr>
        <w:jc w:val="both"/>
      </w:pPr>
      <w:r w:rsidRPr="00676EBA">
        <w:rPr>
          <w:i/>
          <w:iCs/>
        </w:rPr>
        <w:t>Nástroje</w:t>
      </w:r>
      <w:r>
        <w:t xml:space="preserve">: </w:t>
      </w:r>
      <w:r w:rsidR="00B71AB8">
        <w:t>Smernica na postup pri diskriminácii</w:t>
      </w:r>
      <w:r>
        <w:t xml:space="preserve"> </w:t>
      </w:r>
    </w:p>
    <w:p w14:paraId="0636C8A8" w14:textId="1AC87C5D" w:rsidR="0065653A" w:rsidRDefault="00C0632D" w:rsidP="006129AA">
      <w:pPr>
        <w:jc w:val="both"/>
      </w:pPr>
      <w:r>
        <w:rPr>
          <w:i/>
          <w:iCs/>
        </w:rPr>
        <w:t>Zodpovednosť</w:t>
      </w:r>
      <w:r w:rsidR="004D218E">
        <w:t xml:space="preserve">: </w:t>
      </w:r>
      <w:r w:rsidR="00676EBA">
        <w:t>Každý zamestnanec</w:t>
      </w:r>
      <w:r w:rsidR="0065653A">
        <w:t>,</w:t>
      </w:r>
      <w:r w:rsidR="0065653A" w:rsidRPr="0065653A">
        <w:t xml:space="preserve"> </w:t>
      </w:r>
      <w:r w:rsidR="0065653A">
        <w:t>Koordinátor/koordinátorka, Osobný úrad</w:t>
      </w:r>
    </w:p>
    <w:p w14:paraId="23F5C68F" w14:textId="7EBC8069" w:rsidR="000A2483" w:rsidRDefault="000A2483" w:rsidP="004D218E">
      <w:pPr>
        <w:ind w:left="708"/>
        <w:jc w:val="both"/>
      </w:pPr>
    </w:p>
    <w:p w14:paraId="39E58740" w14:textId="1EC62642" w:rsidR="000A2483" w:rsidRDefault="000A2483" w:rsidP="000A2483">
      <w:pPr>
        <w:jc w:val="both"/>
      </w:pPr>
    </w:p>
    <w:p w14:paraId="717B45CB" w14:textId="77777777" w:rsidR="00676EBA" w:rsidRPr="00D52EFA" w:rsidRDefault="00676EBA" w:rsidP="00676EBA">
      <w:pPr>
        <w:jc w:val="both"/>
        <w:rPr>
          <w:b/>
          <w:bCs/>
        </w:rPr>
      </w:pPr>
      <w:r w:rsidRPr="00D52EFA">
        <w:rPr>
          <w:b/>
          <w:bCs/>
        </w:rPr>
        <w:t>D. Zamestnanosť a personálne otázky vrátane platov</w:t>
      </w:r>
    </w:p>
    <w:p w14:paraId="48051B94" w14:textId="07D0E85E" w:rsidR="00676EBA" w:rsidRDefault="00676EBA" w:rsidP="00676EBA">
      <w:pPr>
        <w:jc w:val="both"/>
      </w:pPr>
      <w:r w:rsidRPr="00D52EFA">
        <w:rPr>
          <w:i/>
          <w:iCs/>
        </w:rPr>
        <w:t>Cieľ</w:t>
      </w:r>
      <w:r w:rsidR="00242DE6">
        <w:rPr>
          <w:i/>
          <w:iCs/>
        </w:rPr>
        <w:t xml:space="preserve"> D1</w:t>
      </w:r>
      <w:r>
        <w:t xml:space="preserve">: </w:t>
      </w:r>
      <w:r w:rsidR="00E47A9D">
        <w:t>Ministerstvo zdravotníctva</w:t>
      </w:r>
      <w:r>
        <w:t xml:space="preserve"> sa usiluje o rodovú vyváženosť (cieľ</w:t>
      </w:r>
      <w:r w:rsidR="00242DE6">
        <w:t>om je pomer</w:t>
      </w:r>
      <w:r w:rsidR="00A413AC">
        <w:t xml:space="preserve"> 40-60</w:t>
      </w:r>
      <w:r>
        <w:t>%) vo všetkých</w:t>
      </w:r>
      <w:r w:rsidR="00D52EFA">
        <w:t xml:space="preserve"> </w:t>
      </w:r>
      <w:r w:rsidR="00A413AC">
        <w:t>skupinách</w:t>
      </w:r>
      <w:r>
        <w:t xml:space="preserve"> zamestnancov. Sú na to vytv</w:t>
      </w:r>
      <w:r w:rsidR="0065653A">
        <w:t>á</w:t>
      </w:r>
      <w:r w:rsidR="00B71AB8">
        <w:t>ran</w:t>
      </w:r>
      <w:r w:rsidR="0065653A">
        <w:t>é</w:t>
      </w:r>
      <w:r w:rsidR="00B71AB8">
        <w:t xml:space="preserve"> optim</w:t>
      </w:r>
      <w:r w:rsidR="0065653A">
        <w:t>á</w:t>
      </w:r>
      <w:r w:rsidR="00B71AB8">
        <w:t>lne pracovn</w:t>
      </w:r>
      <w:r w:rsidR="0065653A">
        <w:t>é</w:t>
      </w:r>
      <w:r w:rsidR="00B71AB8">
        <w:t xml:space="preserve"> </w:t>
      </w:r>
      <w:r>
        <w:t>podmienky a</w:t>
      </w:r>
      <w:r w:rsidR="00E47A9D">
        <w:t xml:space="preserve"> väčšina </w:t>
      </w:r>
      <w:r w:rsidR="00A413AC">
        <w:t>skupín</w:t>
      </w:r>
      <w:r>
        <w:t xml:space="preserve"> </w:t>
      </w:r>
      <w:r w:rsidR="00242DE6">
        <w:t xml:space="preserve">zamestnancov </w:t>
      </w:r>
      <w:r>
        <w:t xml:space="preserve">už </w:t>
      </w:r>
      <w:r w:rsidR="00242DE6">
        <w:t xml:space="preserve">v súčasnosti </w:t>
      </w:r>
      <w:r>
        <w:t>dosiahl</w:t>
      </w:r>
      <w:r w:rsidR="00E47A9D">
        <w:t>a</w:t>
      </w:r>
      <w:r>
        <w:t xml:space="preserve"> </w:t>
      </w:r>
      <w:r w:rsidR="00242DE6">
        <w:t xml:space="preserve">stanovenú </w:t>
      </w:r>
      <w:r>
        <w:t>úroveň rodovej rovnosti. Zvyšovanie miezd by</w:t>
      </w:r>
      <w:r w:rsidR="00D52EFA">
        <w:t xml:space="preserve"> </w:t>
      </w:r>
      <w:r>
        <w:t>malo odrážať zdravú úroveň rodovej rovnosti. Rodičovská dovolenka nesmie mať vplyv na</w:t>
      </w:r>
      <w:r w:rsidR="00D52EFA">
        <w:t xml:space="preserve"> </w:t>
      </w:r>
      <w:r>
        <w:t xml:space="preserve">kariérny a platový postup - naopak, </w:t>
      </w:r>
      <w:r w:rsidR="00E47A9D">
        <w:t>ministerstvo</w:t>
      </w:r>
      <w:r>
        <w:t xml:space="preserve"> sa snaží byť v tejto oblasti vzorom</w:t>
      </w:r>
      <w:r w:rsidR="00242DE6">
        <w:t xml:space="preserve"> pre iné inštitúcie</w:t>
      </w:r>
      <w:r>
        <w:t>.</w:t>
      </w:r>
    </w:p>
    <w:p w14:paraId="6AC10EAC" w14:textId="77777777" w:rsidR="00D52EFA" w:rsidRDefault="00D52EFA" w:rsidP="00676EBA">
      <w:pPr>
        <w:jc w:val="both"/>
      </w:pPr>
    </w:p>
    <w:p w14:paraId="205FE3E8" w14:textId="4DA73C95" w:rsidR="00676EBA" w:rsidRDefault="00676EBA" w:rsidP="006129AA">
      <w:pPr>
        <w:jc w:val="both"/>
      </w:pPr>
      <w:r w:rsidRPr="00995439">
        <w:rPr>
          <w:i/>
          <w:iCs/>
        </w:rPr>
        <w:t>Úloha</w:t>
      </w:r>
      <w:r w:rsidR="00242DE6">
        <w:rPr>
          <w:i/>
          <w:iCs/>
        </w:rPr>
        <w:t xml:space="preserve"> D1.1</w:t>
      </w:r>
      <w:r>
        <w:t>: Preskúma</w:t>
      </w:r>
      <w:r w:rsidR="005511F1">
        <w:t>ť</w:t>
      </w:r>
      <w:r>
        <w:t xml:space="preserve"> personáln</w:t>
      </w:r>
      <w:r w:rsidR="005511F1">
        <w:t>e</w:t>
      </w:r>
      <w:r>
        <w:t xml:space="preserve"> plán</w:t>
      </w:r>
      <w:r w:rsidR="005511F1">
        <w:t>y</w:t>
      </w:r>
      <w:r w:rsidR="00327427">
        <w:t xml:space="preserve"> a procesy,</w:t>
      </w:r>
      <w:r>
        <w:t xml:space="preserve"> a zdokumentova</w:t>
      </w:r>
      <w:r w:rsidR="005511F1">
        <w:t>ť</w:t>
      </w:r>
      <w:r w:rsidR="00D52EFA">
        <w:t xml:space="preserve"> </w:t>
      </w:r>
      <w:r w:rsidR="00242DE6">
        <w:t xml:space="preserve">všetky </w:t>
      </w:r>
      <w:r w:rsidR="00327427">
        <w:t xml:space="preserve">bariéry a </w:t>
      </w:r>
      <w:r>
        <w:t xml:space="preserve">opatrenia </w:t>
      </w:r>
      <w:r w:rsidR="00242DE6">
        <w:t>- prijaté aj plánované,</w:t>
      </w:r>
      <w:r w:rsidR="00327427">
        <w:t xml:space="preserve"> </w:t>
      </w:r>
      <w:r>
        <w:t xml:space="preserve">na dosiahnutie </w:t>
      </w:r>
      <w:r w:rsidR="00327427">
        <w:t xml:space="preserve">cieľového pomeru </w:t>
      </w:r>
      <w:r>
        <w:t xml:space="preserve">rozdelenia </w:t>
      </w:r>
      <w:r w:rsidR="00242DE6">
        <w:t xml:space="preserve">na základe </w:t>
      </w:r>
      <w:r>
        <w:t>pohlavia.</w:t>
      </w:r>
    </w:p>
    <w:p w14:paraId="19993E29" w14:textId="3B71BB42" w:rsidR="00676EBA" w:rsidRDefault="00676EBA" w:rsidP="006129AA">
      <w:pPr>
        <w:jc w:val="both"/>
      </w:pPr>
      <w:r w:rsidRPr="00995439">
        <w:rPr>
          <w:i/>
          <w:iCs/>
        </w:rPr>
        <w:t>Nástroje</w:t>
      </w:r>
      <w:r>
        <w:t>: Personálne plány, mzdové účty, štatistické údaje o zamestnancoch</w:t>
      </w:r>
    </w:p>
    <w:p w14:paraId="7F3C9B55" w14:textId="7AD981BF" w:rsidR="0065653A" w:rsidRDefault="00C0632D" w:rsidP="006129AA">
      <w:pPr>
        <w:jc w:val="both"/>
      </w:pPr>
      <w:r>
        <w:rPr>
          <w:i/>
          <w:iCs/>
        </w:rPr>
        <w:t>Zodpovednosť</w:t>
      </w:r>
      <w:r w:rsidR="00676EBA">
        <w:t xml:space="preserve">: </w:t>
      </w:r>
      <w:r w:rsidR="0065653A">
        <w:t>Koordinátor/koordinátorka, Osobný úrad, Vedúci pracovníci</w:t>
      </w:r>
      <w:r w:rsidR="00327427">
        <w:t xml:space="preserve"> útvarov ministerstva</w:t>
      </w:r>
    </w:p>
    <w:p w14:paraId="1AD846F8" w14:textId="77777777" w:rsidR="00D52EFA" w:rsidRDefault="00D52EFA" w:rsidP="00676EBA">
      <w:pPr>
        <w:jc w:val="both"/>
      </w:pPr>
    </w:p>
    <w:p w14:paraId="48875C82" w14:textId="00A9DC76" w:rsidR="00676EBA" w:rsidRDefault="00676EBA" w:rsidP="006129AA">
      <w:pPr>
        <w:jc w:val="both"/>
      </w:pPr>
      <w:r w:rsidRPr="00995439">
        <w:rPr>
          <w:i/>
          <w:iCs/>
        </w:rPr>
        <w:t>Úloha</w:t>
      </w:r>
      <w:r w:rsidR="00327427">
        <w:rPr>
          <w:i/>
          <w:iCs/>
        </w:rPr>
        <w:t xml:space="preserve"> D1.2</w:t>
      </w:r>
      <w:r>
        <w:t>:</w:t>
      </w:r>
      <w:r w:rsidR="008463F4">
        <w:t xml:space="preserve"> Uplatnenie rodovej rovnosti v kari</w:t>
      </w:r>
      <w:r w:rsidR="0065653A">
        <w:t>é</w:t>
      </w:r>
      <w:r w:rsidR="008463F4">
        <w:t>rnom procese</w:t>
      </w:r>
      <w:r w:rsidR="00327427">
        <w:t xml:space="preserve"> ako aj v procese odmeňovania zamestnancov</w:t>
      </w:r>
      <w:r>
        <w:t>.</w:t>
      </w:r>
    </w:p>
    <w:p w14:paraId="0BF4B468" w14:textId="48957702" w:rsidR="00676EBA" w:rsidRDefault="00676EBA" w:rsidP="006129AA">
      <w:pPr>
        <w:jc w:val="both"/>
      </w:pPr>
      <w:r w:rsidRPr="00995439">
        <w:rPr>
          <w:i/>
          <w:iCs/>
        </w:rPr>
        <w:lastRenderedPageBreak/>
        <w:t>Nástroje</w:t>
      </w:r>
      <w:r>
        <w:t xml:space="preserve">: </w:t>
      </w:r>
      <w:r w:rsidR="008463F4">
        <w:t>P</w:t>
      </w:r>
      <w:r w:rsidR="00995439">
        <w:t xml:space="preserve">ersonálne </w:t>
      </w:r>
      <w:r>
        <w:t xml:space="preserve">štatistiky </w:t>
      </w:r>
    </w:p>
    <w:p w14:paraId="3A83BCFC" w14:textId="6B5EA6F3" w:rsidR="00D52EFA" w:rsidRDefault="00C0632D" w:rsidP="006129AA">
      <w:pPr>
        <w:jc w:val="both"/>
      </w:pPr>
      <w:r>
        <w:rPr>
          <w:i/>
          <w:iCs/>
        </w:rPr>
        <w:t>Zodpovednosť</w:t>
      </w:r>
      <w:r w:rsidR="00676EBA">
        <w:t xml:space="preserve">: </w:t>
      </w:r>
      <w:r w:rsidR="008463F4">
        <w:t>Osobný úrad</w:t>
      </w:r>
    </w:p>
    <w:p w14:paraId="77F9C667" w14:textId="77777777" w:rsidR="0065653A" w:rsidRDefault="0065653A" w:rsidP="0065653A">
      <w:pPr>
        <w:ind w:firstLine="708"/>
        <w:jc w:val="both"/>
      </w:pPr>
    </w:p>
    <w:p w14:paraId="3F45974B" w14:textId="6307042D" w:rsidR="00676EBA" w:rsidRDefault="00676EBA" w:rsidP="006129AA">
      <w:pPr>
        <w:jc w:val="both"/>
      </w:pPr>
      <w:r w:rsidRPr="00995439">
        <w:rPr>
          <w:i/>
          <w:iCs/>
        </w:rPr>
        <w:t>Úloha</w:t>
      </w:r>
      <w:r w:rsidR="00327427">
        <w:rPr>
          <w:i/>
          <w:iCs/>
        </w:rPr>
        <w:t xml:space="preserve"> D1.3</w:t>
      </w:r>
      <w:r>
        <w:t xml:space="preserve">: Samostatný dôraz sa bude klásť na </w:t>
      </w:r>
      <w:r w:rsidR="00327427">
        <w:t>podporu</w:t>
      </w:r>
      <w:r>
        <w:t xml:space="preserve"> </w:t>
      </w:r>
      <w:r w:rsidR="00327427">
        <w:t>zamestnancov s</w:t>
      </w:r>
      <w:r w:rsidR="00D52EFA">
        <w:t xml:space="preserve">  </w:t>
      </w:r>
      <w:r>
        <w:t xml:space="preserve">deťmi. </w:t>
      </w:r>
      <w:r w:rsidR="00327427">
        <w:t>Ambíciou ministerstva je byť aj v oblasti prístupu k zamestnancom s rodinami a deťmi vzorom pre iné inštitúcie štátnej správy. Za týmto účelom dôjde k</w:t>
      </w:r>
      <w:r>
        <w:t xml:space="preserve"> </w:t>
      </w:r>
      <w:r w:rsidR="00327427">
        <w:t>preskúmaniu všetkých relevantných dokumentov,</w:t>
      </w:r>
      <w:r>
        <w:t xml:space="preserve"> podporujú</w:t>
      </w:r>
      <w:r w:rsidR="00327427">
        <w:t>cich</w:t>
      </w:r>
      <w:r>
        <w:t xml:space="preserve"> tento</w:t>
      </w:r>
      <w:r w:rsidR="00D52EFA">
        <w:t xml:space="preserve"> </w:t>
      </w:r>
      <w:r>
        <w:t>cieľ</w:t>
      </w:r>
      <w:r w:rsidR="00327427">
        <w:t xml:space="preserve"> a tiež politík odmeňovania</w:t>
      </w:r>
      <w:r w:rsidR="00A413AC">
        <w:t>.</w:t>
      </w:r>
    </w:p>
    <w:p w14:paraId="1F0D0EE9" w14:textId="7264983D" w:rsidR="00E47A9D" w:rsidRDefault="00676EBA" w:rsidP="006129AA">
      <w:pPr>
        <w:jc w:val="both"/>
      </w:pPr>
      <w:r w:rsidRPr="00995439">
        <w:rPr>
          <w:i/>
          <w:iCs/>
        </w:rPr>
        <w:t>Nástroje</w:t>
      </w:r>
      <w:r>
        <w:t xml:space="preserve">: </w:t>
      </w:r>
      <w:r w:rsidR="008463F4">
        <w:t xml:space="preserve">Personálne štatistiky, </w:t>
      </w:r>
      <w:r w:rsidR="005511F1">
        <w:t>zástupcovia odborov</w:t>
      </w:r>
    </w:p>
    <w:p w14:paraId="32B6781C" w14:textId="57DE4D53" w:rsidR="00676EBA" w:rsidRDefault="00C0632D" w:rsidP="006129AA">
      <w:pPr>
        <w:jc w:val="both"/>
      </w:pPr>
      <w:r>
        <w:rPr>
          <w:i/>
          <w:iCs/>
        </w:rPr>
        <w:t>Zodpovednosť</w:t>
      </w:r>
      <w:r w:rsidR="00676EBA">
        <w:t xml:space="preserve">: </w:t>
      </w:r>
      <w:r w:rsidR="00995439">
        <w:t>O</w:t>
      </w:r>
      <w:r w:rsidR="008463F4">
        <w:t>sobný úrad</w:t>
      </w:r>
    </w:p>
    <w:p w14:paraId="69389787" w14:textId="77777777" w:rsidR="000A2483" w:rsidRDefault="000A2483" w:rsidP="000A2483">
      <w:pPr>
        <w:jc w:val="both"/>
      </w:pPr>
    </w:p>
    <w:p w14:paraId="46C7C19F" w14:textId="73AC65DA" w:rsidR="00A413AC" w:rsidRDefault="00A413AC" w:rsidP="00A413AC">
      <w:pPr>
        <w:pStyle w:val="Nadpis2"/>
      </w:pPr>
      <w:r>
        <w:t>Záver</w:t>
      </w:r>
    </w:p>
    <w:p w14:paraId="120C6F70" w14:textId="31E57623" w:rsidR="00DD4059" w:rsidRDefault="00DD4059" w:rsidP="00327427">
      <w:pPr>
        <w:jc w:val="both"/>
      </w:pPr>
      <w:r>
        <w:t>Ministerstvo zdravotníctva si uvedomuje nezastupiteľnú úlohu ľudského kapitálu pre akúkoľvek organizáciu a dôležitosť budovania organizačnej kultúry, preto je našou ambíciou budovať kultúru, ktorá podnecuje, po</w:t>
      </w:r>
      <w:r w:rsidR="00DC3000">
        <w:t xml:space="preserve">vzbudzuje, podporuje </w:t>
      </w:r>
      <w:r w:rsidR="00A413AC">
        <w:t xml:space="preserve">a </w:t>
      </w:r>
      <w:r w:rsidR="00DC3000">
        <w:t>udržiava prostredie bohaté na rozmanitosť, otvorenosť, dialóg a rovnosť.</w:t>
      </w:r>
    </w:p>
    <w:p w14:paraId="6CF4C3BB" w14:textId="3C987945" w:rsidR="00B870C7" w:rsidRDefault="00DC3000" w:rsidP="00327427">
      <w:pPr>
        <w:jc w:val="both"/>
      </w:pPr>
      <w:r>
        <w:t xml:space="preserve">Cez implementáciu </w:t>
      </w:r>
      <w:r w:rsidR="00A413AC">
        <w:t>p</w:t>
      </w:r>
      <w:r>
        <w:t>olitiky</w:t>
      </w:r>
      <w:r w:rsidR="00327427">
        <w:t xml:space="preserve"> rodovej rovnosti </w:t>
      </w:r>
      <w:r>
        <w:t>chceme zabezpečiť lepšie podmienky nie len pre súčasných zamestnancov ministerstva, ale tiež pritiahnuť a osloviť vzdelanú a kvalifikovanú pracovnú silu, ktorá bude vnímavá a citlivá na tému rovnosti pracovných podmienok</w:t>
      </w:r>
      <w:r w:rsidR="0066708F">
        <w:t xml:space="preserve"> a príležitostí, a tiež ohľadu na</w:t>
      </w:r>
      <w:r w:rsidR="00327427">
        <w:t xml:space="preserve"> rodinné zázemie.</w:t>
      </w:r>
    </w:p>
    <w:p w14:paraId="70B80FFF" w14:textId="22211E52" w:rsidR="00B870C7" w:rsidRDefault="00B870C7" w:rsidP="00E7455D">
      <w:pPr>
        <w:jc w:val="both"/>
      </w:pPr>
    </w:p>
    <w:p w14:paraId="6D2C89BE" w14:textId="7F83CDAF" w:rsidR="009F3E41" w:rsidRDefault="009F3E41" w:rsidP="00E7455D">
      <w:pPr>
        <w:jc w:val="both"/>
      </w:pPr>
    </w:p>
    <w:p w14:paraId="7E76AEBA" w14:textId="2A1A1506" w:rsidR="009F3E41" w:rsidRDefault="009F3E41" w:rsidP="00E7455D">
      <w:pPr>
        <w:jc w:val="both"/>
      </w:pPr>
    </w:p>
    <w:p w14:paraId="45A55FF8" w14:textId="77777777" w:rsidR="009F3E41" w:rsidRDefault="009F3E41" w:rsidP="00E7455D">
      <w:pPr>
        <w:jc w:val="both"/>
      </w:pPr>
      <w:bookmarkStart w:id="0" w:name="_GoBack"/>
      <w:bookmarkEnd w:id="0"/>
    </w:p>
    <w:p w14:paraId="1A51C1AF" w14:textId="77777777" w:rsidR="00576454" w:rsidRDefault="00576454" w:rsidP="00E7455D">
      <w:pPr>
        <w:jc w:val="both"/>
      </w:pPr>
    </w:p>
    <w:p w14:paraId="5E189E50" w14:textId="6DEB8615" w:rsidR="009F3E41" w:rsidRDefault="009F3E41" w:rsidP="009F3E41">
      <w:pPr>
        <w:ind w:left="4956"/>
      </w:pPr>
      <w:r>
        <w:t>_____________________________________</w:t>
      </w:r>
    </w:p>
    <w:p w14:paraId="27B67912" w14:textId="717E3FE5" w:rsidR="00B870C7" w:rsidRPr="00CD36A8" w:rsidRDefault="009F3E41" w:rsidP="00E7455D">
      <w:pPr>
        <w:jc w:val="right"/>
      </w:pPr>
      <w:r w:rsidRPr="00B870C7">
        <w:t xml:space="preserve">MUDr. Vladimír </w:t>
      </w:r>
      <w:proofErr w:type="spellStart"/>
      <w:r w:rsidRPr="00B870C7">
        <w:t>Lengvarský</w:t>
      </w:r>
      <w:proofErr w:type="spellEnd"/>
      <w:r w:rsidRPr="00B870C7">
        <w:t>, MPH</w:t>
      </w:r>
      <w:r w:rsidR="00B870C7">
        <w:tab/>
      </w:r>
    </w:p>
    <w:sectPr w:rsidR="00B870C7" w:rsidRPr="00CD36A8" w:rsidSect="00D84012">
      <w:headerReference w:type="default" r:id="rId12"/>
      <w:footerReference w:type="default" r:id="rId13"/>
      <w:pgSz w:w="11906" w:h="16838"/>
      <w:pgMar w:top="1417" w:right="1417" w:bottom="1702" w:left="1417" w:header="708" w:footer="708" w:gutter="0"/>
      <w:pgNumType w:start="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42B08" w16cex:dateUtc="2022-09-20T10:05:00Z"/>
  <w16cex:commentExtensible w16cex:durableId="26D42BA4" w16cex:dateUtc="2022-09-20T10:08:00Z"/>
  <w16cex:commentExtensible w16cex:durableId="26D42CAD" w16cex:dateUtc="2022-09-20T10:12:00Z"/>
  <w16cex:commentExtensible w16cex:durableId="26D42CC6" w16cex:dateUtc="2022-09-20T10:12:00Z"/>
  <w16cex:commentExtensible w16cex:durableId="26D42D24" w16cex:dateUtc="2022-09-20T10:14:00Z"/>
  <w16cex:commentExtensible w16cex:durableId="26D42D6D" w16cex:dateUtc="2022-09-20T1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2B5DBB" w16cid:durableId="26D42B08"/>
  <w16cid:commentId w16cid:paraId="00F4C648" w16cid:durableId="26D42BA4"/>
  <w16cid:commentId w16cid:paraId="5F5672C3" w16cid:durableId="26D42CAD"/>
  <w16cid:commentId w16cid:paraId="15322DC7" w16cid:durableId="26D42CC6"/>
  <w16cid:commentId w16cid:paraId="5968CA07" w16cid:durableId="26D42D24"/>
  <w16cid:commentId w16cid:paraId="29797880" w16cid:durableId="26D42D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2F54E" w14:textId="77777777" w:rsidR="004F354F" w:rsidRDefault="004F354F" w:rsidP="00555506">
      <w:r>
        <w:separator/>
      </w:r>
    </w:p>
  </w:endnote>
  <w:endnote w:type="continuationSeparator" w:id="0">
    <w:p w14:paraId="03903B83" w14:textId="77777777" w:rsidR="004F354F" w:rsidRDefault="004F354F" w:rsidP="00555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5CC41" w14:textId="1E32452D" w:rsidR="00DD4059" w:rsidRPr="0060489C" w:rsidRDefault="00DD4059" w:rsidP="0060489C">
    <w:pPr>
      <w:autoSpaceDE w:val="0"/>
      <w:autoSpaceDN w:val="0"/>
      <w:jc w:val="right"/>
      <w:rPr>
        <w:rFonts w:ascii="Arial" w:eastAsiaTheme="minorEastAsia" w:hAnsi="Arial" w:cs="Arial"/>
        <w:b/>
        <w:bCs/>
        <w:noProof/>
        <w:color w:val="004A8E"/>
        <w:sz w:val="16"/>
        <w:szCs w:val="16"/>
        <w:lang w:eastAsia="sk-SK"/>
      </w:rPr>
    </w:pPr>
    <w:r w:rsidRPr="0060489C">
      <w:rPr>
        <w:rFonts w:ascii="Arial" w:eastAsiaTheme="minorEastAsia" w:hAnsi="Arial" w:cs="Arial"/>
        <w:b/>
        <w:bCs/>
        <w:noProof/>
        <w:color w:val="004A8E"/>
        <w:sz w:val="16"/>
        <w:szCs w:val="16"/>
        <w:lang w:eastAsia="sk-SK"/>
      </w:rPr>
      <w:t xml:space="preserve">Ministerstvo zdravotníctva Slovenskej Republiky </w:t>
    </w:r>
    <w:r w:rsidRPr="003F55BF">
      <w:rPr>
        <w:rFonts w:ascii="Arial" w:eastAsiaTheme="minorEastAsia" w:hAnsi="Arial" w:cs="Arial"/>
        <w:b/>
        <w:bCs/>
        <w:noProof/>
        <w:color w:val="C3112B"/>
        <w:sz w:val="18"/>
        <w:szCs w:val="18"/>
        <w:lang w:eastAsia="sk-SK"/>
      </w:rPr>
      <w:t>|</w:t>
    </w:r>
    <w:r w:rsidRPr="0060489C">
      <w:rPr>
        <w:rFonts w:ascii="Arial" w:eastAsiaTheme="minorEastAsia" w:hAnsi="Arial" w:cs="Arial"/>
        <w:b/>
        <w:bCs/>
        <w:noProof/>
        <w:color w:val="C3112B"/>
        <w:sz w:val="18"/>
        <w:szCs w:val="18"/>
        <w:lang w:eastAsia="sk-SK"/>
      </w:rPr>
      <w:t xml:space="preserve"> </w:t>
    </w:r>
    <w:r w:rsidRPr="0060489C">
      <w:rPr>
        <w:rFonts w:ascii="Arial" w:eastAsiaTheme="minorEastAsia" w:hAnsi="Arial" w:cs="Arial"/>
        <w:b/>
        <w:bCs/>
        <w:noProof/>
        <w:color w:val="004A8E"/>
        <w:sz w:val="16"/>
        <w:szCs w:val="16"/>
        <w:lang w:eastAsia="sk-SK"/>
      </w:rPr>
      <w:t xml:space="preserve">Limbová 2 </w:t>
    </w:r>
    <w:r w:rsidRPr="003F55BF">
      <w:rPr>
        <w:rFonts w:ascii="Arial" w:eastAsiaTheme="minorEastAsia" w:hAnsi="Arial" w:cs="Arial"/>
        <w:b/>
        <w:bCs/>
        <w:noProof/>
        <w:color w:val="C3112B"/>
        <w:sz w:val="18"/>
        <w:szCs w:val="18"/>
        <w:lang w:eastAsia="sk-SK"/>
      </w:rPr>
      <w:t>|</w:t>
    </w:r>
    <w:r w:rsidRPr="0060489C">
      <w:rPr>
        <w:rFonts w:ascii="Arial" w:eastAsiaTheme="minorEastAsia" w:hAnsi="Arial" w:cs="Arial"/>
        <w:b/>
        <w:bCs/>
        <w:noProof/>
        <w:color w:val="C3112B"/>
        <w:sz w:val="18"/>
        <w:szCs w:val="18"/>
        <w:lang w:eastAsia="sk-SK"/>
      </w:rPr>
      <w:t xml:space="preserve"> </w:t>
    </w:r>
    <w:r w:rsidRPr="0060489C">
      <w:rPr>
        <w:rFonts w:ascii="Arial" w:eastAsiaTheme="minorEastAsia" w:hAnsi="Arial" w:cs="Arial"/>
        <w:b/>
        <w:bCs/>
        <w:noProof/>
        <w:color w:val="004A8E"/>
        <w:sz w:val="16"/>
        <w:szCs w:val="16"/>
        <w:lang w:eastAsia="sk-SK"/>
      </w:rPr>
      <w:t xml:space="preserve">837 52 Bratislava </w:t>
    </w:r>
    <w:r w:rsidRPr="003F55BF">
      <w:rPr>
        <w:rFonts w:ascii="Arial" w:eastAsiaTheme="minorEastAsia" w:hAnsi="Arial" w:cs="Arial"/>
        <w:b/>
        <w:bCs/>
        <w:noProof/>
        <w:color w:val="C3112B"/>
        <w:sz w:val="18"/>
        <w:szCs w:val="18"/>
        <w:lang w:eastAsia="sk-SK"/>
      </w:rPr>
      <w:t>|</w:t>
    </w:r>
    <w:r w:rsidRPr="0060489C">
      <w:rPr>
        <w:rFonts w:ascii="Arial" w:eastAsiaTheme="minorEastAsia" w:hAnsi="Arial" w:cs="Arial"/>
        <w:b/>
        <w:bCs/>
        <w:noProof/>
        <w:color w:val="C3112B"/>
        <w:sz w:val="18"/>
        <w:szCs w:val="18"/>
        <w:lang w:eastAsia="sk-SK"/>
      </w:rPr>
      <w:t xml:space="preserve"> </w:t>
    </w:r>
    <w:r w:rsidRPr="0060489C">
      <w:rPr>
        <w:rFonts w:ascii="Arial" w:eastAsiaTheme="minorEastAsia" w:hAnsi="Arial" w:cs="Arial"/>
        <w:b/>
        <w:bCs/>
        <w:noProof/>
        <w:color w:val="004A8E"/>
        <w:sz w:val="16"/>
        <w:szCs w:val="16"/>
        <w:lang w:eastAsia="sk-SK"/>
      </w:rPr>
      <w:t>Slovenská republika</w:t>
    </w:r>
  </w:p>
  <w:p w14:paraId="09949CD4" w14:textId="2E22518E" w:rsidR="00DD4059" w:rsidRDefault="00DD4059" w:rsidP="0060489C">
    <w:pPr>
      <w:autoSpaceDE w:val="0"/>
      <w:autoSpaceDN w:val="0"/>
      <w:jc w:val="right"/>
      <w:rPr>
        <w:rFonts w:ascii="Arial" w:eastAsiaTheme="minorEastAsia" w:hAnsi="Arial" w:cs="Arial"/>
        <w:noProof/>
        <w:color w:val="004A8E"/>
        <w:sz w:val="16"/>
        <w:szCs w:val="16"/>
        <w:lang w:eastAsia="sk-SK"/>
      </w:rPr>
    </w:pPr>
    <w:r>
      <w:rPr>
        <w:rFonts w:ascii="Arial" w:eastAsiaTheme="minorEastAsia" w:hAnsi="Arial" w:cs="Arial"/>
        <w:noProof/>
        <w:color w:val="004A8E"/>
        <w:sz w:val="16"/>
        <w:szCs w:val="16"/>
        <w:lang w:eastAsia="sk-SK"/>
      </w:rPr>
      <w:t xml:space="preserve">tel.: </w:t>
    </w:r>
    <w:r w:rsidRPr="0060489C">
      <w:rPr>
        <w:rFonts w:ascii="Arial" w:eastAsiaTheme="minorEastAsia" w:hAnsi="Arial" w:cs="Arial"/>
        <w:noProof/>
        <w:color w:val="004A8E"/>
        <w:sz w:val="16"/>
        <w:szCs w:val="16"/>
        <w:lang w:eastAsia="sk-SK"/>
      </w:rPr>
      <w:t>+421 2 593 73 111</w:t>
    </w:r>
    <w:r>
      <w:rPr>
        <w:rFonts w:ascii="Arial" w:eastAsiaTheme="minorEastAsia" w:hAnsi="Arial" w:cs="Arial"/>
        <w:noProof/>
        <w:color w:val="004A8E"/>
        <w:sz w:val="16"/>
        <w:szCs w:val="16"/>
        <w:lang w:eastAsia="sk-SK"/>
      </w:rPr>
      <w:t xml:space="preserve"> </w:t>
    </w:r>
    <w:r>
      <w:rPr>
        <w:rFonts w:ascii="Arial" w:eastAsiaTheme="minorEastAsia" w:hAnsi="Arial" w:cs="Arial"/>
        <w:b/>
        <w:bCs/>
        <w:noProof/>
        <w:color w:val="C3112B"/>
        <w:sz w:val="18"/>
        <w:szCs w:val="18"/>
        <w:lang w:eastAsia="sk-SK"/>
      </w:rPr>
      <w:t xml:space="preserve">| </w:t>
    </w:r>
    <w:r>
      <w:rPr>
        <w:rFonts w:ascii="Arial" w:eastAsiaTheme="minorEastAsia" w:hAnsi="Arial" w:cs="Arial"/>
        <w:noProof/>
        <w:color w:val="004A8E"/>
        <w:sz w:val="16"/>
        <w:szCs w:val="16"/>
        <w:lang w:eastAsia="sk-SK"/>
      </w:rPr>
      <w:t xml:space="preserve">fax: </w:t>
    </w:r>
    <w:r w:rsidRPr="0060489C">
      <w:rPr>
        <w:rFonts w:ascii="Arial" w:eastAsiaTheme="minorEastAsia" w:hAnsi="Arial" w:cs="Arial"/>
        <w:noProof/>
        <w:color w:val="004A8E"/>
        <w:sz w:val="16"/>
        <w:szCs w:val="16"/>
        <w:lang w:eastAsia="sk-SK"/>
      </w:rPr>
      <w:t>+421 2 593 73</w:t>
    </w:r>
    <w:r>
      <w:rPr>
        <w:rFonts w:ascii="Arial" w:eastAsiaTheme="minorEastAsia" w:hAnsi="Arial" w:cs="Arial"/>
        <w:noProof/>
        <w:color w:val="004A8E"/>
        <w:sz w:val="16"/>
        <w:szCs w:val="16"/>
        <w:lang w:eastAsia="sk-SK"/>
      </w:rPr>
      <w:t> </w:t>
    </w:r>
    <w:r w:rsidRPr="0060489C">
      <w:rPr>
        <w:rFonts w:ascii="Arial" w:eastAsiaTheme="minorEastAsia" w:hAnsi="Arial" w:cs="Arial"/>
        <w:noProof/>
        <w:color w:val="004A8E"/>
        <w:sz w:val="16"/>
        <w:szCs w:val="16"/>
        <w:lang w:eastAsia="sk-SK"/>
      </w:rPr>
      <w:t>111</w:t>
    </w:r>
    <w:r>
      <w:rPr>
        <w:rFonts w:ascii="Arial" w:eastAsiaTheme="minorEastAsia" w:hAnsi="Arial" w:cs="Arial"/>
        <w:noProof/>
        <w:color w:val="004A8E"/>
        <w:sz w:val="16"/>
        <w:szCs w:val="16"/>
        <w:lang w:eastAsia="sk-SK"/>
      </w:rPr>
      <w:t xml:space="preserve"> </w:t>
    </w:r>
    <w:r>
      <w:rPr>
        <w:rFonts w:ascii="Arial" w:eastAsiaTheme="minorEastAsia" w:hAnsi="Arial" w:cs="Arial"/>
        <w:b/>
        <w:bCs/>
        <w:noProof/>
        <w:color w:val="C3112B"/>
        <w:sz w:val="18"/>
        <w:szCs w:val="18"/>
        <w:lang w:eastAsia="sk-SK"/>
      </w:rPr>
      <w:t xml:space="preserve">| </w:t>
    </w:r>
    <w:r w:rsidRPr="003F55BF">
      <w:rPr>
        <w:rFonts w:ascii="Arial" w:eastAsiaTheme="minorEastAsia" w:hAnsi="Arial" w:cs="Arial"/>
        <w:noProof/>
        <w:color w:val="004A8E"/>
        <w:sz w:val="16"/>
        <w:szCs w:val="16"/>
        <w:lang w:eastAsia="sk-SK"/>
      </w:rPr>
      <w:t>e-mail:</w:t>
    </w:r>
    <w:r w:rsidRPr="003F55BF">
      <w:t xml:space="preserve"> </w:t>
    </w:r>
    <w:r w:rsidRPr="003F55BF">
      <w:rPr>
        <w:rFonts w:ascii="Arial" w:eastAsiaTheme="minorEastAsia" w:hAnsi="Arial" w:cs="Arial"/>
        <w:noProof/>
        <w:color w:val="004A8E"/>
        <w:sz w:val="16"/>
        <w:szCs w:val="16"/>
        <w:lang w:eastAsia="sk-SK"/>
      </w:rPr>
      <w:t>office@health.gov.sk</w:t>
    </w:r>
    <w:r>
      <w:rPr>
        <w:rFonts w:ascii="Arial" w:eastAsiaTheme="minorEastAsia" w:hAnsi="Arial" w:cs="Arial"/>
        <w:noProof/>
        <w:color w:val="004A8E"/>
        <w:sz w:val="16"/>
        <w:szCs w:val="16"/>
        <w:lang w:eastAsia="sk-SK"/>
      </w:rPr>
      <w:t xml:space="preserve"> </w:t>
    </w:r>
    <w:r>
      <w:rPr>
        <w:rFonts w:ascii="Arial" w:eastAsiaTheme="minorEastAsia" w:hAnsi="Arial" w:cs="Arial"/>
        <w:b/>
        <w:bCs/>
        <w:noProof/>
        <w:color w:val="C3112B"/>
        <w:sz w:val="18"/>
        <w:szCs w:val="18"/>
        <w:lang w:eastAsia="sk-SK"/>
      </w:rPr>
      <w:t xml:space="preserve">| </w:t>
    </w:r>
    <w:r w:rsidRPr="003F55BF">
      <w:rPr>
        <w:rFonts w:ascii="Arial" w:eastAsiaTheme="minorEastAsia" w:hAnsi="Arial" w:cs="Arial"/>
        <w:noProof/>
        <w:color w:val="004A8E"/>
        <w:sz w:val="16"/>
        <w:szCs w:val="16"/>
        <w:lang w:eastAsia="sk-SK"/>
      </w:rPr>
      <w:t>www.health.gov.sk</w:t>
    </w:r>
  </w:p>
  <w:p w14:paraId="37E17F99" w14:textId="068DA168" w:rsidR="00DD4059" w:rsidRPr="0060489C" w:rsidRDefault="00DD4059" w:rsidP="0060489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566F4" w14:textId="77777777" w:rsidR="004F354F" w:rsidRDefault="004F354F" w:rsidP="00555506">
      <w:r>
        <w:separator/>
      </w:r>
    </w:p>
  </w:footnote>
  <w:footnote w:type="continuationSeparator" w:id="0">
    <w:p w14:paraId="3BA153B3" w14:textId="77777777" w:rsidR="004F354F" w:rsidRDefault="004F354F" w:rsidP="00555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3ED13" w14:textId="77777777" w:rsidR="00DD4059" w:rsidRDefault="00DD4059">
    <w:pPr>
      <w:pBdr>
        <w:top w:val="nil"/>
        <w:left w:val="nil"/>
        <w:bottom w:val="nil"/>
        <w:right w:val="nil"/>
        <w:between w:val="nil"/>
      </w:pBdr>
      <w:tabs>
        <w:tab w:val="center" w:pos="4536"/>
        <w:tab w:val="right" w:pos="9072"/>
      </w:tabs>
      <w:rPr>
        <w:color w:val="000000"/>
      </w:rPr>
    </w:pPr>
    <w:r>
      <w:rPr>
        <w:noProof/>
        <w:color w:val="1F497D"/>
        <w:lang w:eastAsia="sk-SK"/>
      </w:rPr>
      <w:drawing>
        <wp:inline distT="0" distB="0" distL="0" distR="0" wp14:anchorId="0031F3A3" wp14:editId="175C721C">
          <wp:extent cx="2724150" cy="685800"/>
          <wp:effectExtent l="0" t="0" r="0" b="0"/>
          <wp:docPr id="1" name="image1.png" descr="logo-mzsr II"/>
          <wp:cNvGraphicFramePr/>
          <a:graphic xmlns:a="http://schemas.openxmlformats.org/drawingml/2006/main">
            <a:graphicData uri="http://schemas.openxmlformats.org/drawingml/2006/picture">
              <pic:pic xmlns:pic="http://schemas.openxmlformats.org/drawingml/2006/picture">
                <pic:nvPicPr>
                  <pic:cNvPr id="0" name="image1.png" descr="logo-mzsr II"/>
                  <pic:cNvPicPr preferRelativeResize="0"/>
                </pic:nvPicPr>
                <pic:blipFill>
                  <a:blip r:embed="rId1"/>
                  <a:srcRect/>
                  <a:stretch>
                    <a:fillRect/>
                  </a:stretch>
                </pic:blipFill>
                <pic:spPr>
                  <a:xfrm>
                    <a:off x="0" y="0"/>
                    <a:ext cx="2724150" cy="685800"/>
                  </a:xfrm>
                  <a:prstGeom prst="rect">
                    <a:avLst/>
                  </a:prstGeom>
                  <a:ln/>
                </pic:spPr>
              </pic:pic>
            </a:graphicData>
          </a:graphic>
        </wp:inline>
      </w:drawing>
    </w:r>
  </w:p>
  <w:p w14:paraId="424AAFDE" w14:textId="77777777" w:rsidR="00DD4059" w:rsidRDefault="00DD4059">
    <w:pPr>
      <w:pBdr>
        <w:top w:val="nil"/>
        <w:left w:val="nil"/>
        <w:bottom w:val="nil"/>
        <w:right w:val="nil"/>
        <w:between w:val="nil"/>
      </w:pBdr>
      <w:tabs>
        <w:tab w:val="center" w:pos="4536"/>
        <w:tab w:val="right" w:pos="9072"/>
      </w:tabs>
      <w:rPr>
        <w:color w:val="000000"/>
      </w:rPr>
    </w:pPr>
  </w:p>
  <w:p w14:paraId="1569EBBB" w14:textId="2504E057" w:rsidR="00DD4059" w:rsidRDefault="00DD4059" w:rsidP="00DD4059">
    <w:pPr>
      <w:rPr>
        <w:rFonts w:ascii="Arial" w:hAnsi="Arial" w:cs="Arial"/>
        <w:b/>
        <w:sz w:val="20"/>
        <w:szCs w:val="20"/>
      </w:rPr>
    </w:pPr>
    <w:r>
      <w:rPr>
        <w:rFonts w:ascii="Arial" w:hAnsi="Arial" w:cs="Arial"/>
        <w:b/>
        <w:sz w:val="20"/>
        <w:szCs w:val="20"/>
      </w:rPr>
      <w:t xml:space="preserve">Plán rodovej rovnosti </w:t>
    </w:r>
    <w:r w:rsidR="00334721">
      <w:rPr>
        <w:rFonts w:ascii="Arial" w:hAnsi="Arial" w:cs="Arial"/>
        <w:b/>
        <w:sz w:val="20"/>
        <w:szCs w:val="20"/>
      </w:rPr>
      <w:t xml:space="preserve">pre roky </w:t>
    </w:r>
    <w:r>
      <w:rPr>
        <w:rFonts w:ascii="Arial" w:hAnsi="Arial" w:cs="Arial"/>
        <w:b/>
        <w:sz w:val="20"/>
        <w:szCs w:val="20"/>
      </w:rPr>
      <w:t xml:space="preserve">2022-2025                                                                                            </w:t>
    </w:r>
  </w:p>
  <w:p w14:paraId="1B851AE2" w14:textId="77777777" w:rsidR="00DD4059" w:rsidRPr="00C47D03" w:rsidRDefault="00DD4059" w:rsidP="00DD4059">
    <w:pPr>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17A6A"/>
    <w:multiLevelType w:val="hybridMultilevel"/>
    <w:tmpl w:val="23A27EFC"/>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B8A3ACA"/>
    <w:multiLevelType w:val="multilevel"/>
    <w:tmpl w:val="180C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7D242A"/>
    <w:multiLevelType w:val="hybridMultilevel"/>
    <w:tmpl w:val="2E4C90F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21D4AA7"/>
    <w:multiLevelType w:val="multilevel"/>
    <w:tmpl w:val="69208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B46C4E"/>
    <w:multiLevelType w:val="multilevel"/>
    <w:tmpl w:val="7DFC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177514"/>
    <w:multiLevelType w:val="multilevel"/>
    <w:tmpl w:val="B374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F227AF"/>
    <w:multiLevelType w:val="multilevel"/>
    <w:tmpl w:val="57B0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AC0C46"/>
    <w:multiLevelType w:val="hybridMultilevel"/>
    <w:tmpl w:val="258A93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A6750BD"/>
    <w:multiLevelType w:val="hybridMultilevel"/>
    <w:tmpl w:val="401A763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6E70166B"/>
    <w:multiLevelType w:val="multilevel"/>
    <w:tmpl w:val="59023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D919D3"/>
    <w:multiLevelType w:val="hybridMultilevel"/>
    <w:tmpl w:val="AF1AF1E2"/>
    <w:styleLink w:val="Pomlka"/>
    <w:lvl w:ilvl="0" w:tplc="FEB03E5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70B2DAD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8616759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B804FD6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D4380CA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A282BC7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7194D9A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96DABBE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380459C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0"/>
  </w:num>
  <w:num w:numId="2">
    <w:abstractNumId w:val="1"/>
  </w:num>
  <w:num w:numId="3">
    <w:abstractNumId w:val="3"/>
  </w:num>
  <w:num w:numId="4">
    <w:abstractNumId w:val="9"/>
  </w:num>
  <w:num w:numId="5">
    <w:abstractNumId w:val="6"/>
  </w:num>
  <w:num w:numId="6">
    <w:abstractNumId w:val="5"/>
  </w:num>
  <w:num w:numId="7">
    <w:abstractNumId w:val="4"/>
  </w:num>
  <w:num w:numId="8">
    <w:abstractNumId w:val="2"/>
  </w:num>
  <w:num w:numId="9">
    <w:abstractNumId w:val="7"/>
  </w:num>
  <w:num w:numId="10">
    <w:abstractNumId w:val="8"/>
  </w:num>
  <w:num w:numId="1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E9"/>
    <w:rsid w:val="0000186C"/>
    <w:rsid w:val="00002013"/>
    <w:rsid w:val="00003C1A"/>
    <w:rsid w:val="00004853"/>
    <w:rsid w:val="000058CD"/>
    <w:rsid w:val="00007765"/>
    <w:rsid w:val="00007F94"/>
    <w:rsid w:val="00023641"/>
    <w:rsid w:val="000253FD"/>
    <w:rsid w:val="00026100"/>
    <w:rsid w:val="00027F99"/>
    <w:rsid w:val="00030D90"/>
    <w:rsid w:val="00035BDE"/>
    <w:rsid w:val="00045501"/>
    <w:rsid w:val="000512B9"/>
    <w:rsid w:val="00055EB6"/>
    <w:rsid w:val="00067ADD"/>
    <w:rsid w:val="000770E0"/>
    <w:rsid w:val="00081AD6"/>
    <w:rsid w:val="0008375E"/>
    <w:rsid w:val="00084E5A"/>
    <w:rsid w:val="00090CC6"/>
    <w:rsid w:val="000928F5"/>
    <w:rsid w:val="00096FB8"/>
    <w:rsid w:val="000971B9"/>
    <w:rsid w:val="000A0701"/>
    <w:rsid w:val="000A1253"/>
    <w:rsid w:val="000A2483"/>
    <w:rsid w:val="000A794C"/>
    <w:rsid w:val="000B1E49"/>
    <w:rsid w:val="000B7A00"/>
    <w:rsid w:val="000C0975"/>
    <w:rsid w:val="000C1F14"/>
    <w:rsid w:val="000C25B1"/>
    <w:rsid w:val="000C6667"/>
    <w:rsid w:val="000C71B6"/>
    <w:rsid w:val="000E2D2B"/>
    <w:rsid w:val="000E4D13"/>
    <w:rsid w:val="000E5BB7"/>
    <w:rsid w:val="000F30D9"/>
    <w:rsid w:val="000F351E"/>
    <w:rsid w:val="000F711D"/>
    <w:rsid w:val="001156C4"/>
    <w:rsid w:val="00116A73"/>
    <w:rsid w:val="00126ECA"/>
    <w:rsid w:val="001274FF"/>
    <w:rsid w:val="001306B1"/>
    <w:rsid w:val="00133C47"/>
    <w:rsid w:val="001521D7"/>
    <w:rsid w:val="001574F1"/>
    <w:rsid w:val="00157525"/>
    <w:rsid w:val="00174C11"/>
    <w:rsid w:val="00175BBC"/>
    <w:rsid w:val="00177288"/>
    <w:rsid w:val="00177A7E"/>
    <w:rsid w:val="00184F5C"/>
    <w:rsid w:val="001866F8"/>
    <w:rsid w:val="00187ED6"/>
    <w:rsid w:val="001A2358"/>
    <w:rsid w:val="001A7169"/>
    <w:rsid w:val="001B66E7"/>
    <w:rsid w:val="001C2A7F"/>
    <w:rsid w:val="001D07B5"/>
    <w:rsid w:val="001D14C5"/>
    <w:rsid w:val="001D170B"/>
    <w:rsid w:val="001D1B57"/>
    <w:rsid w:val="001D7EC0"/>
    <w:rsid w:val="001E268F"/>
    <w:rsid w:val="001E2DED"/>
    <w:rsid w:val="001E3772"/>
    <w:rsid w:val="001E4FED"/>
    <w:rsid w:val="00205528"/>
    <w:rsid w:val="00214B01"/>
    <w:rsid w:val="00216261"/>
    <w:rsid w:val="00225102"/>
    <w:rsid w:val="002262B9"/>
    <w:rsid w:val="0023225B"/>
    <w:rsid w:val="002323B8"/>
    <w:rsid w:val="00233F42"/>
    <w:rsid w:val="00235B15"/>
    <w:rsid w:val="00242DC8"/>
    <w:rsid w:val="00242DE6"/>
    <w:rsid w:val="00247FE2"/>
    <w:rsid w:val="0025123A"/>
    <w:rsid w:val="002620D7"/>
    <w:rsid w:val="00274142"/>
    <w:rsid w:val="00274A17"/>
    <w:rsid w:val="00275865"/>
    <w:rsid w:val="0028277F"/>
    <w:rsid w:val="00286FFC"/>
    <w:rsid w:val="00291832"/>
    <w:rsid w:val="00294471"/>
    <w:rsid w:val="00297442"/>
    <w:rsid w:val="002A4023"/>
    <w:rsid w:val="002A6E08"/>
    <w:rsid w:val="002B206C"/>
    <w:rsid w:val="002B63B7"/>
    <w:rsid w:val="002B6A9F"/>
    <w:rsid w:val="002B6FDB"/>
    <w:rsid w:val="002B78E6"/>
    <w:rsid w:val="002C15B0"/>
    <w:rsid w:val="002C3B12"/>
    <w:rsid w:val="002C5A69"/>
    <w:rsid w:val="002D22E3"/>
    <w:rsid w:val="002D5AA2"/>
    <w:rsid w:val="002F2807"/>
    <w:rsid w:val="00301816"/>
    <w:rsid w:val="00306C54"/>
    <w:rsid w:val="003125BA"/>
    <w:rsid w:val="003233CB"/>
    <w:rsid w:val="00327427"/>
    <w:rsid w:val="00327D7C"/>
    <w:rsid w:val="003315BB"/>
    <w:rsid w:val="00334721"/>
    <w:rsid w:val="0033784C"/>
    <w:rsid w:val="00337DE6"/>
    <w:rsid w:val="00341C6D"/>
    <w:rsid w:val="003661F1"/>
    <w:rsid w:val="00371721"/>
    <w:rsid w:val="0037651D"/>
    <w:rsid w:val="00377FFD"/>
    <w:rsid w:val="00383B76"/>
    <w:rsid w:val="00385C9C"/>
    <w:rsid w:val="00392EC3"/>
    <w:rsid w:val="00395157"/>
    <w:rsid w:val="0039680B"/>
    <w:rsid w:val="003B12C4"/>
    <w:rsid w:val="003B6559"/>
    <w:rsid w:val="003B76B6"/>
    <w:rsid w:val="003C56FE"/>
    <w:rsid w:val="003E7117"/>
    <w:rsid w:val="003F26F5"/>
    <w:rsid w:val="003F55BF"/>
    <w:rsid w:val="003F59F2"/>
    <w:rsid w:val="00410484"/>
    <w:rsid w:val="00411C60"/>
    <w:rsid w:val="00417E6A"/>
    <w:rsid w:val="004237FA"/>
    <w:rsid w:val="004267C4"/>
    <w:rsid w:val="004316B6"/>
    <w:rsid w:val="0043223A"/>
    <w:rsid w:val="00441E01"/>
    <w:rsid w:val="00450BDD"/>
    <w:rsid w:val="00451AD4"/>
    <w:rsid w:val="0045632F"/>
    <w:rsid w:val="004577E3"/>
    <w:rsid w:val="00457AA9"/>
    <w:rsid w:val="00462859"/>
    <w:rsid w:val="004636BF"/>
    <w:rsid w:val="00465DB3"/>
    <w:rsid w:val="00466DE5"/>
    <w:rsid w:val="00467496"/>
    <w:rsid w:val="00473E70"/>
    <w:rsid w:val="00475702"/>
    <w:rsid w:val="0048049C"/>
    <w:rsid w:val="004815E1"/>
    <w:rsid w:val="00483C01"/>
    <w:rsid w:val="0048564F"/>
    <w:rsid w:val="004857D5"/>
    <w:rsid w:val="004862B4"/>
    <w:rsid w:val="004914FE"/>
    <w:rsid w:val="00493655"/>
    <w:rsid w:val="00495894"/>
    <w:rsid w:val="004978EA"/>
    <w:rsid w:val="004A5A45"/>
    <w:rsid w:val="004B5B36"/>
    <w:rsid w:val="004B69EC"/>
    <w:rsid w:val="004C01DC"/>
    <w:rsid w:val="004D218E"/>
    <w:rsid w:val="004E00B2"/>
    <w:rsid w:val="004E523A"/>
    <w:rsid w:val="004E54C8"/>
    <w:rsid w:val="004E7767"/>
    <w:rsid w:val="004F354F"/>
    <w:rsid w:val="00514BEA"/>
    <w:rsid w:val="005225C2"/>
    <w:rsid w:val="00535D45"/>
    <w:rsid w:val="00536027"/>
    <w:rsid w:val="00536BCA"/>
    <w:rsid w:val="00542190"/>
    <w:rsid w:val="005452F0"/>
    <w:rsid w:val="00547097"/>
    <w:rsid w:val="005511F1"/>
    <w:rsid w:val="005544A0"/>
    <w:rsid w:val="00555506"/>
    <w:rsid w:val="00567313"/>
    <w:rsid w:val="00567902"/>
    <w:rsid w:val="005733CB"/>
    <w:rsid w:val="00573D55"/>
    <w:rsid w:val="00575F38"/>
    <w:rsid w:val="00576454"/>
    <w:rsid w:val="0058548B"/>
    <w:rsid w:val="00586B8E"/>
    <w:rsid w:val="00592F4B"/>
    <w:rsid w:val="005962C5"/>
    <w:rsid w:val="005A0759"/>
    <w:rsid w:val="005A450C"/>
    <w:rsid w:val="005A6A20"/>
    <w:rsid w:val="005B2BD5"/>
    <w:rsid w:val="005B34DD"/>
    <w:rsid w:val="005C04F5"/>
    <w:rsid w:val="005C3522"/>
    <w:rsid w:val="005C68B2"/>
    <w:rsid w:val="005D16F6"/>
    <w:rsid w:val="005D1C83"/>
    <w:rsid w:val="005D2C21"/>
    <w:rsid w:val="005E73E1"/>
    <w:rsid w:val="005F20BB"/>
    <w:rsid w:val="0060489C"/>
    <w:rsid w:val="006129AA"/>
    <w:rsid w:val="00614BEC"/>
    <w:rsid w:val="00617F1F"/>
    <w:rsid w:val="00620887"/>
    <w:rsid w:val="0062648A"/>
    <w:rsid w:val="006271DA"/>
    <w:rsid w:val="00630678"/>
    <w:rsid w:val="00634211"/>
    <w:rsid w:val="006418B0"/>
    <w:rsid w:val="00643513"/>
    <w:rsid w:val="006521FD"/>
    <w:rsid w:val="00653C69"/>
    <w:rsid w:val="0065653A"/>
    <w:rsid w:val="0066708F"/>
    <w:rsid w:val="00670BB3"/>
    <w:rsid w:val="00673DBB"/>
    <w:rsid w:val="00675F18"/>
    <w:rsid w:val="00676EBA"/>
    <w:rsid w:val="00677734"/>
    <w:rsid w:val="006B6228"/>
    <w:rsid w:val="006C2F96"/>
    <w:rsid w:val="006C4D2D"/>
    <w:rsid w:val="006D3514"/>
    <w:rsid w:val="006D5613"/>
    <w:rsid w:val="006E0124"/>
    <w:rsid w:val="006E4D61"/>
    <w:rsid w:val="006E5791"/>
    <w:rsid w:val="006F460D"/>
    <w:rsid w:val="006F5EA6"/>
    <w:rsid w:val="00702462"/>
    <w:rsid w:val="00702E3D"/>
    <w:rsid w:val="007050C9"/>
    <w:rsid w:val="00716183"/>
    <w:rsid w:val="00721B44"/>
    <w:rsid w:val="00724A52"/>
    <w:rsid w:val="00732F51"/>
    <w:rsid w:val="007344F9"/>
    <w:rsid w:val="00734862"/>
    <w:rsid w:val="00746F5E"/>
    <w:rsid w:val="0074744B"/>
    <w:rsid w:val="00752645"/>
    <w:rsid w:val="00760722"/>
    <w:rsid w:val="00762F3A"/>
    <w:rsid w:val="0077065C"/>
    <w:rsid w:val="00774429"/>
    <w:rsid w:val="0077474E"/>
    <w:rsid w:val="007810E5"/>
    <w:rsid w:val="00784A19"/>
    <w:rsid w:val="00785367"/>
    <w:rsid w:val="007956F0"/>
    <w:rsid w:val="0079602A"/>
    <w:rsid w:val="007A2A88"/>
    <w:rsid w:val="007A2ABD"/>
    <w:rsid w:val="007B1055"/>
    <w:rsid w:val="007B1726"/>
    <w:rsid w:val="007B62BF"/>
    <w:rsid w:val="007B6836"/>
    <w:rsid w:val="007C0B76"/>
    <w:rsid w:val="007E1C68"/>
    <w:rsid w:val="007E6F20"/>
    <w:rsid w:val="007F4BF6"/>
    <w:rsid w:val="007F60B6"/>
    <w:rsid w:val="0080065F"/>
    <w:rsid w:val="00800D34"/>
    <w:rsid w:val="0080495B"/>
    <w:rsid w:val="0080498B"/>
    <w:rsid w:val="008049E6"/>
    <w:rsid w:val="008116F4"/>
    <w:rsid w:val="0081274C"/>
    <w:rsid w:val="00813091"/>
    <w:rsid w:val="00813D51"/>
    <w:rsid w:val="00814991"/>
    <w:rsid w:val="00831DB3"/>
    <w:rsid w:val="00833331"/>
    <w:rsid w:val="00845D9C"/>
    <w:rsid w:val="008463F4"/>
    <w:rsid w:val="008467EF"/>
    <w:rsid w:val="00852957"/>
    <w:rsid w:val="00852AAD"/>
    <w:rsid w:val="00856EC3"/>
    <w:rsid w:val="008656C2"/>
    <w:rsid w:val="00871C68"/>
    <w:rsid w:val="008A2ACA"/>
    <w:rsid w:val="008A5CF1"/>
    <w:rsid w:val="008B0FB9"/>
    <w:rsid w:val="008B11DA"/>
    <w:rsid w:val="008B7234"/>
    <w:rsid w:val="008C41BD"/>
    <w:rsid w:val="008E1E9C"/>
    <w:rsid w:val="008E641B"/>
    <w:rsid w:val="009016A0"/>
    <w:rsid w:val="009017FF"/>
    <w:rsid w:val="00903369"/>
    <w:rsid w:val="00917295"/>
    <w:rsid w:val="009221B0"/>
    <w:rsid w:val="00922F99"/>
    <w:rsid w:val="00924293"/>
    <w:rsid w:val="00932ADF"/>
    <w:rsid w:val="00935D0B"/>
    <w:rsid w:val="00942964"/>
    <w:rsid w:val="00943CA1"/>
    <w:rsid w:val="00943DF5"/>
    <w:rsid w:val="00944758"/>
    <w:rsid w:val="00944B8B"/>
    <w:rsid w:val="00956F85"/>
    <w:rsid w:val="00957CB8"/>
    <w:rsid w:val="009637AD"/>
    <w:rsid w:val="009654D7"/>
    <w:rsid w:val="00970EFD"/>
    <w:rsid w:val="009719EB"/>
    <w:rsid w:val="00974225"/>
    <w:rsid w:val="00975759"/>
    <w:rsid w:val="0098025A"/>
    <w:rsid w:val="00984A06"/>
    <w:rsid w:val="0099268B"/>
    <w:rsid w:val="00994FFB"/>
    <w:rsid w:val="00995439"/>
    <w:rsid w:val="009A206C"/>
    <w:rsid w:val="009A3D03"/>
    <w:rsid w:val="009B0297"/>
    <w:rsid w:val="009B06F3"/>
    <w:rsid w:val="009B53AD"/>
    <w:rsid w:val="009C1224"/>
    <w:rsid w:val="009C1F42"/>
    <w:rsid w:val="009C586E"/>
    <w:rsid w:val="009C6462"/>
    <w:rsid w:val="009C7DE6"/>
    <w:rsid w:val="009D1A4A"/>
    <w:rsid w:val="009F3E41"/>
    <w:rsid w:val="009F4BDD"/>
    <w:rsid w:val="009F6FD6"/>
    <w:rsid w:val="00A044CE"/>
    <w:rsid w:val="00A0664D"/>
    <w:rsid w:val="00A07B1A"/>
    <w:rsid w:val="00A13811"/>
    <w:rsid w:val="00A22CC5"/>
    <w:rsid w:val="00A26323"/>
    <w:rsid w:val="00A268DF"/>
    <w:rsid w:val="00A33715"/>
    <w:rsid w:val="00A413AC"/>
    <w:rsid w:val="00A45FEC"/>
    <w:rsid w:val="00A61F74"/>
    <w:rsid w:val="00A642BF"/>
    <w:rsid w:val="00A66EB0"/>
    <w:rsid w:val="00A77743"/>
    <w:rsid w:val="00A84EA0"/>
    <w:rsid w:val="00A9100B"/>
    <w:rsid w:val="00A9170B"/>
    <w:rsid w:val="00A91A8F"/>
    <w:rsid w:val="00A937C7"/>
    <w:rsid w:val="00AA5CC5"/>
    <w:rsid w:val="00AA608F"/>
    <w:rsid w:val="00AA690F"/>
    <w:rsid w:val="00AB0C5A"/>
    <w:rsid w:val="00AB2E28"/>
    <w:rsid w:val="00AC672D"/>
    <w:rsid w:val="00AC7F88"/>
    <w:rsid w:val="00AD0E42"/>
    <w:rsid w:val="00AD6E6F"/>
    <w:rsid w:val="00AE3D6D"/>
    <w:rsid w:val="00AF6D81"/>
    <w:rsid w:val="00B15FFB"/>
    <w:rsid w:val="00B218E8"/>
    <w:rsid w:val="00B4164A"/>
    <w:rsid w:val="00B4181C"/>
    <w:rsid w:val="00B42852"/>
    <w:rsid w:val="00B44A18"/>
    <w:rsid w:val="00B451B5"/>
    <w:rsid w:val="00B512BA"/>
    <w:rsid w:val="00B53C71"/>
    <w:rsid w:val="00B61E49"/>
    <w:rsid w:val="00B71AB8"/>
    <w:rsid w:val="00B7431B"/>
    <w:rsid w:val="00B77BF2"/>
    <w:rsid w:val="00B81A97"/>
    <w:rsid w:val="00B870C7"/>
    <w:rsid w:val="00B87CC4"/>
    <w:rsid w:val="00B90534"/>
    <w:rsid w:val="00B91034"/>
    <w:rsid w:val="00B94754"/>
    <w:rsid w:val="00BB028F"/>
    <w:rsid w:val="00BC1E7C"/>
    <w:rsid w:val="00BD1E3E"/>
    <w:rsid w:val="00BE2598"/>
    <w:rsid w:val="00BE5908"/>
    <w:rsid w:val="00C02468"/>
    <w:rsid w:val="00C0632D"/>
    <w:rsid w:val="00C14398"/>
    <w:rsid w:val="00C177C5"/>
    <w:rsid w:val="00C200F2"/>
    <w:rsid w:val="00C338A4"/>
    <w:rsid w:val="00C36BFA"/>
    <w:rsid w:val="00C37C52"/>
    <w:rsid w:val="00C4377A"/>
    <w:rsid w:val="00C51A17"/>
    <w:rsid w:val="00C6326E"/>
    <w:rsid w:val="00C65CA5"/>
    <w:rsid w:val="00C66600"/>
    <w:rsid w:val="00C72E17"/>
    <w:rsid w:val="00C7737A"/>
    <w:rsid w:val="00C77CD1"/>
    <w:rsid w:val="00C82348"/>
    <w:rsid w:val="00C832DF"/>
    <w:rsid w:val="00C849D3"/>
    <w:rsid w:val="00CA5118"/>
    <w:rsid w:val="00CC00EA"/>
    <w:rsid w:val="00CC158D"/>
    <w:rsid w:val="00CC2C10"/>
    <w:rsid w:val="00CD1349"/>
    <w:rsid w:val="00CD36A8"/>
    <w:rsid w:val="00CD7A5C"/>
    <w:rsid w:val="00CE3F26"/>
    <w:rsid w:val="00CE6F15"/>
    <w:rsid w:val="00CF59DE"/>
    <w:rsid w:val="00CF6BA3"/>
    <w:rsid w:val="00D00068"/>
    <w:rsid w:val="00D0168F"/>
    <w:rsid w:val="00D13576"/>
    <w:rsid w:val="00D14A76"/>
    <w:rsid w:val="00D1653F"/>
    <w:rsid w:val="00D177AC"/>
    <w:rsid w:val="00D25D93"/>
    <w:rsid w:val="00D25EAF"/>
    <w:rsid w:val="00D2779A"/>
    <w:rsid w:val="00D31016"/>
    <w:rsid w:val="00D512F6"/>
    <w:rsid w:val="00D51BAB"/>
    <w:rsid w:val="00D52EFA"/>
    <w:rsid w:val="00D60693"/>
    <w:rsid w:val="00D76EB4"/>
    <w:rsid w:val="00D83E8B"/>
    <w:rsid w:val="00D84012"/>
    <w:rsid w:val="00D87E54"/>
    <w:rsid w:val="00D938BC"/>
    <w:rsid w:val="00D9473E"/>
    <w:rsid w:val="00D95E7A"/>
    <w:rsid w:val="00DA6165"/>
    <w:rsid w:val="00DB0BBC"/>
    <w:rsid w:val="00DC3000"/>
    <w:rsid w:val="00DC733B"/>
    <w:rsid w:val="00DD2074"/>
    <w:rsid w:val="00DD4059"/>
    <w:rsid w:val="00DE498B"/>
    <w:rsid w:val="00DF6090"/>
    <w:rsid w:val="00DF657C"/>
    <w:rsid w:val="00DF7812"/>
    <w:rsid w:val="00E05683"/>
    <w:rsid w:val="00E056E3"/>
    <w:rsid w:val="00E105D5"/>
    <w:rsid w:val="00E120C4"/>
    <w:rsid w:val="00E1603C"/>
    <w:rsid w:val="00E24B05"/>
    <w:rsid w:val="00E40267"/>
    <w:rsid w:val="00E40CAB"/>
    <w:rsid w:val="00E47711"/>
    <w:rsid w:val="00E47A9D"/>
    <w:rsid w:val="00E47BB6"/>
    <w:rsid w:val="00E564E8"/>
    <w:rsid w:val="00E640FC"/>
    <w:rsid w:val="00E67E00"/>
    <w:rsid w:val="00E73276"/>
    <w:rsid w:val="00E7455D"/>
    <w:rsid w:val="00E8378C"/>
    <w:rsid w:val="00E876A1"/>
    <w:rsid w:val="00E9246D"/>
    <w:rsid w:val="00EA0712"/>
    <w:rsid w:val="00EA566A"/>
    <w:rsid w:val="00EB423E"/>
    <w:rsid w:val="00EC1421"/>
    <w:rsid w:val="00EC51B0"/>
    <w:rsid w:val="00EC793C"/>
    <w:rsid w:val="00ED60E9"/>
    <w:rsid w:val="00EE24E5"/>
    <w:rsid w:val="00EF63CC"/>
    <w:rsid w:val="00EF7495"/>
    <w:rsid w:val="00F01F8E"/>
    <w:rsid w:val="00F02243"/>
    <w:rsid w:val="00F02DC3"/>
    <w:rsid w:val="00F11A68"/>
    <w:rsid w:val="00F173A9"/>
    <w:rsid w:val="00F209CC"/>
    <w:rsid w:val="00F214C6"/>
    <w:rsid w:val="00F3185C"/>
    <w:rsid w:val="00F448AC"/>
    <w:rsid w:val="00F4712F"/>
    <w:rsid w:val="00F5062F"/>
    <w:rsid w:val="00F579FA"/>
    <w:rsid w:val="00F64784"/>
    <w:rsid w:val="00F675A1"/>
    <w:rsid w:val="00F769C7"/>
    <w:rsid w:val="00F76C24"/>
    <w:rsid w:val="00F84067"/>
    <w:rsid w:val="00F84BD6"/>
    <w:rsid w:val="00F87C77"/>
    <w:rsid w:val="00F90E75"/>
    <w:rsid w:val="00F912A6"/>
    <w:rsid w:val="00F97E15"/>
    <w:rsid w:val="00FA7E29"/>
    <w:rsid w:val="00FB563F"/>
    <w:rsid w:val="00FD5D68"/>
    <w:rsid w:val="00FD6B27"/>
    <w:rsid w:val="00FF1D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3A3105"/>
  <w15:docId w15:val="{B458CBF2-0E3A-42CF-A06F-A3E2845D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9246D"/>
    <w:pPr>
      <w:spacing w:after="0" w:line="240" w:lineRule="auto"/>
      <w:jc w:val="left"/>
    </w:pPr>
    <w:rPr>
      <w:rFonts w:ascii="Calibri" w:hAnsi="Calibri" w:cs="Calibri"/>
    </w:rPr>
  </w:style>
  <w:style w:type="paragraph" w:styleId="Nadpis1">
    <w:name w:val="heading 1"/>
    <w:basedOn w:val="Normlny"/>
    <w:next w:val="Normlny"/>
    <w:link w:val="Nadpis1Char"/>
    <w:uiPriority w:val="9"/>
    <w:qFormat/>
    <w:rsid w:val="0048049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CD36A8"/>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link w:val="Nadpis3Char"/>
    <w:uiPriority w:val="9"/>
    <w:qFormat/>
    <w:rsid w:val="005C68B2"/>
    <w:pPr>
      <w:spacing w:before="100" w:beforeAutospacing="1" w:after="100" w:afterAutospacing="1"/>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D60E9"/>
    <w:pPr>
      <w:spacing w:before="100" w:beforeAutospacing="1" w:after="100" w:afterAutospacing="1"/>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ED60E9"/>
    <w:rPr>
      <w:sz w:val="16"/>
      <w:szCs w:val="16"/>
    </w:rPr>
  </w:style>
  <w:style w:type="paragraph" w:styleId="Textkomentra">
    <w:name w:val="annotation text"/>
    <w:basedOn w:val="Normlny"/>
    <w:link w:val="TextkomentraChar"/>
    <w:uiPriority w:val="99"/>
    <w:unhideWhenUsed/>
    <w:rsid w:val="00ED60E9"/>
    <w:pPr>
      <w:spacing w:after="200"/>
    </w:pPr>
    <w:rPr>
      <w:rFonts w:eastAsia="Calibri"/>
      <w:sz w:val="20"/>
      <w:szCs w:val="20"/>
      <w:lang w:eastAsia="sk-SK"/>
    </w:rPr>
  </w:style>
  <w:style w:type="character" w:customStyle="1" w:styleId="TextkomentraChar">
    <w:name w:val="Text komentára Char"/>
    <w:basedOn w:val="Predvolenpsmoodseku"/>
    <w:link w:val="Textkomentra"/>
    <w:uiPriority w:val="99"/>
    <w:rsid w:val="00ED60E9"/>
    <w:rPr>
      <w:rFonts w:ascii="Calibri" w:eastAsia="Calibri" w:hAnsi="Calibri" w:cs="Calibri"/>
      <w:sz w:val="20"/>
      <w:szCs w:val="20"/>
      <w:lang w:eastAsia="sk-SK"/>
    </w:rPr>
  </w:style>
  <w:style w:type="paragraph" w:styleId="Textbubliny">
    <w:name w:val="Balloon Text"/>
    <w:basedOn w:val="Normlny"/>
    <w:link w:val="TextbublinyChar"/>
    <w:uiPriority w:val="99"/>
    <w:semiHidden/>
    <w:unhideWhenUsed/>
    <w:rsid w:val="00ED60E9"/>
    <w:pPr>
      <w:jc w:val="both"/>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D60E9"/>
    <w:rPr>
      <w:rFonts w:ascii="Segoe UI" w:hAnsi="Segoe UI" w:cs="Segoe UI"/>
      <w:sz w:val="18"/>
      <w:szCs w:val="18"/>
    </w:rPr>
  </w:style>
  <w:style w:type="paragraph" w:styleId="Hlavika">
    <w:name w:val="header"/>
    <w:basedOn w:val="Normlny"/>
    <w:link w:val="HlavikaChar"/>
    <w:uiPriority w:val="99"/>
    <w:unhideWhenUsed/>
    <w:rsid w:val="00555506"/>
    <w:pPr>
      <w:tabs>
        <w:tab w:val="center" w:pos="4536"/>
        <w:tab w:val="right" w:pos="9072"/>
      </w:tabs>
      <w:jc w:val="both"/>
    </w:pPr>
    <w:rPr>
      <w:rFonts w:asciiTheme="minorHAnsi" w:hAnsiTheme="minorHAnsi" w:cstheme="minorBidi"/>
    </w:rPr>
  </w:style>
  <w:style w:type="character" w:customStyle="1" w:styleId="HlavikaChar">
    <w:name w:val="Hlavička Char"/>
    <w:basedOn w:val="Predvolenpsmoodseku"/>
    <w:link w:val="Hlavika"/>
    <w:uiPriority w:val="99"/>
    <w:rsid w:val="00555506"/>
  </w:style>
  <w:style w:type="paragraph" w:styleId="Pta">
    <w:name w:val="footer"/>
    <w:basedOn w:val="Normlny"/>
    <w:link w:val="PtaChar"/>
    <w:uiPriority w:val="99"/>
    <w:unhideWhenUsed/>
    <w:rsid w:val="00555506"/>
    <w:pPr>
      <w:tabs>
        <w:tab w:val="center" w:pos="4536"/>
        <w:tab w:val="right" w:pos="9072"/>
      </w:tabs>
      <w:jc w:val="both"/>
    </w:pPr>
    <w:rPr>
      <w:rFonts w:asciiTheme="minorHAnsi" w:hAnsiTheme="minorHAnsi" w:cstheme="minorBidi"/>
    </w:rPr>
  </w:style>
  <w:style w:type="character" w:customStyle="1" w:styleId="PtaChar">
    <w:name w:val="Päta Char"/>
    <w:basedOn w:val="Predvolenpsmoodseku"/>
    <w:link w:val="Pta"/>
    <w:uiPriority w:val="99"/>
    <w:rsid w:val="00555506"/>
  </w:style>
  <w:style w:type="character" w:styleId="Hypertextovprepojenie">
    <w:name w:val="Hyperlink"/>
    <w:basedOn w:val="Predvolenpsmoodseku"/>
    <w:uiPriority w:val="99"/>
    <w:unhideWhenUsed/>
    <w:rsid w:val="00F4712F"/>
    <w:rPr>
      <w:color w:val="0563C1" w:themeColor="hyperlink"/>
      <w:u w:val="single"/>
    </w:rPr>
  </w:style>
  <w:style w:type="paragraph" w:styleId="Obyajntext">
    <w:name w:val="Plain Text"/>
    <w:basedOn w:val="Normlny"/>
    <w:link w:val="ObyajntextChar"/>
    <w:uiPriority w:val="99"/>
    <w:unhideWhenUsed/>
    <w:rsid w:val="00E9246D"/>
  </w:style>
  <w:style w:type="character" w:customStyle="1" w:styleId="ObyajntextChar">
    <w:name w:val="Obyčajný text Char"/>
    <w:basedOn w:val="Predvolenpsmoodseku"/>
    <w:link w:val="Obyajntext"/>
    <w:uiPriority w:val="99"/>
    <w:rsid w:val="00E9246D"/>
    <w:rPr>
      <w:rFonts w:ascii="Calibri" w:hAnsi="Calibri" w:cs="Calibri"/>
    </w:rPr>
  </w:style>
  <w:style w:type="character" w:customStyle="1" w:styleId="Nadpis3Char">
    <w:name w:val="Nadpis 3 Char"/>
    <w:basedOn w:val="Predvolenpsmoodseku"/>
    <w:link w:val="Nadpis3"/>
    <w:uiPriority w:val="9"/>
    <w:rsid w:val="005C68B2"/>
    <w:rPr>
      <w:rFonts w:ascii="Times New Roman" w:eastAsia="Times New Roman" w:hAnsi="Times New Roman" w:cs="Times New Roman"/>
      <w:b/>
      <w:bCs/>
      <w:sz w:val="27"/>
      <w:szCs w:val="27"/>
      <w:lang w:eastAsia="sk-SK"/>
    </w:rPr>
  </w:style>
  <w:style w:type="character" w:styleId="Siln">
    <w:name w:val="Strong"/>
    <w:basedOn w:val="Predvolenpsmoodseku"/>
    <w:uiPriority w:val="22"/>
    <w:qFormat/>
    <w:rsid w:val="005C68B2"/>
    <w:rPr>
      <w:b/>
      <w:bCs/>
    </w:rPr>
  </w:style>
  <w:style w:type="character" w:styleId="Zvraznenie">
    <w:name w:val="Emphasis"/>
    <w:basedOn w:val="Predvolenpsmoodseku"/>
    <w:uiPriority w:val="20"/>
    <w:qFormat/>
    <w:rsid w:val="00752645"/>
    <w:rPr>
      <w:i/>
      <w:iCs/>
    </w:rPr>
  </w:style>
  <w:style w:type="paragraph" w:styleId="Odsekzoznamu">
    <w:name w:val="List Paragraph"/>
    <w:basedOn w:val="Normlny"/>
    <w:uiPriority w:val="34"/>
    <w:qFormat/>
    <w:rsid w:val="00214B01"/>
    <w:pPr>
      <w:ind w:left="720"/>
      <w:contextualSpacing/>
    </w:pPr>
  </w:style>
  <w:style w:type="paragraph" w:styleId="Predmetkomentra">
    <w:name w:val="annotation subject"/>
    <w:basedOn w:val="Textkomentra"/>
    <w:next w:val="Textkomentra"/>
    <w:link w:val="PredmetkomentraChar"/>
    <w:uiPriority w:val="99"/>
    <w:semiHidden/>
    <w:unhideWhenUsed/>
    <w:rsid w:val="0000186C"/>
    <w:pPr>
      <w:spacing w:after="0"/>
    </w:pPr>
    <w:rPr>
      <w:rFonts w:eastAsiaTheme="minorHAnsi"/>
      <w:b/>
      <w:bCs/>
      <w:lang w:eastAsia="en-US"/>
    </w:rPr>
  </w:style>
  <w:style w:type="character" w:customStyle="1" w:styleId="PredmetkomentraChar">
    <w:name w:val="Predmet komentára Char"/>
    <w:basedOn w:val="TextkomentraChar"/>
    <w:link w:val="Predmetkomentra"/>
    <w:uiPriority w:val="99"/>
    <w:semiHidden/>
    <w:rsid w:val="0000186C"/>
    <w:rPr>
      <w:rFonts w:ascii="Calibri" w:eastAsia="Calibri" w:hAnsi="Calibri" w:cs="Calibri"/>
      <w:b/>
      <w:bCs/>
      <w:sz w:val="20"/>
      <w:szCs w:val="20"/>
      <w:lang w:eastAsia="sk-SK"/>
    </w:rPr>
  </w:style>
  <w:style w:type="paragraph" w:customStyle="1" w:styleId="Default">
    <w:name w:val="Default"/>
    <w:rsid w:val="00E640FC"/>
    <w:pPr>
      <w:autoSpaceDE w:val="0"/>
      <w:autoSpaceDN w:val="0"/>
      <w:adjustRightInd w:val="0"/>
      <w:spacing w:after="0" w:line="240" w:lineRule="auto"/>
      <w:jc w:val="left"/>
    </w:pPr>
    <w:rPr>
      <w:rFonts w:ascii="Arial" w:hAnsi="Arial" w:cs="Arial"/>
      <w:color w:val="000000"/>
      <w:sz w:val="24"/>
      <w:szCs w:val="24"/>
    </w:rPr>
  </w:style>
  <w:style w:type="paragraph" w:customStyle="1" w:styleId="style1">
    <w:name w:val="style1"/>
    <w:basedOn w:val="Normlny"/>
    <w:rsid w:val="00F97E15"/>
    <w:pPr>
      <w:spacing w:before="100" w:beforeAutospacing="1" w:after="100" w:afterAutospacing="1"/>
    </w:pPr>
    <w:rPr>
      <w:rFonts w:ascii="Times New Roman" w:eastAsia="Times New Roman" w:hAnsi="Times New Roman" w:cs="Times New Roman"/>
      <w:sz w:val="24"/>
      <w:szCs w:val="24"/>
      <w:lang w:eastAsia="sk-SK"/>
    </w:rPr>
  </w:style>
  <w:style w:type="character" w:customStyle="1" w:styleId="acopre1">
    <w:name w:val="acopre1"/>
    <w:basedOn w:val="Predvolenpsmoodseku"/>
    <w:rsid w:val="00395157"/>
  </w:style>
  <w:style w:type="paragraph" w:customStyle="1" w:styleId="08AnotaciaText">
    <w:name w:val="08_AnotaciaText"/>
    <w:link w:val="08AnotaciaTextChar"/>
    <w:qFormat/>
    <w:rsid w:val="00294471"/>
    <w:pPr>
      <w:spacing w:after="0" w:line="240" w:lineRule="auto"/>
      <w:ind w:firstLine="284"/>
    </w:pPr>
    <w:rPr>
      <w:rFonts w:ascii="Arial" w:hAnsi="Arial"/>
      <w:color w:val="000000" w:themeColor="text1"/>
      <w:sz w:val="18"/>
    </w:rPr>
  </w:style>
  <w:style w:type="character" w:customStyle="1" w:styleId="08AnotaciaTextChar">
    <w:name w:val="08_AnotaciaText Char"/>
    <w:basedOn w:val="Predvolenpsmoodseku"/>
    <w:link w:val="08AnotaciaText"/>
    <w:rsid w:val="00294471"/>
    <w:rPr>
      <w:rFonts w:ascii="Arial" w:hAnsi="Arial"/>
      <w:color w:val="000000" w:themeColor="text1"/>
      <w:sz w:val="18"/>
    </w:rPr>
  </w:style>
  <w:style w:type="paragraph" w:customStyle="1" w:styleId="xx08anotaciatext">
    <w:name w:val="x_x_08anotaciatext"/>
    <w:basedOn w:val="Normlny"/>
    <w:rsid w:val="00294471"/>
    <w:rPr>
      <w:rFonts w:ascii="Times New Roman" w:hAnsi="Times New Roman" w:cs="Times New Roman"/>
      <w:sz w:val="24"/>
      <w:szCs w:val="24"/>
      <w:lang w:eastAsia="sk-SK"/>
    </w:rPr>
  </w:style>
  <w:style w:type="paragraph" w:customStyle="1" w:styleId="xmsonormal">
    <w:name w:val="x_msonormal"/>
    <w:basedOn w:val="Normlny"/>
    <w:uiPriority w:val="99"/>
    <w:rsid w:val="00AD0E42"/>
    <w:rPr>
      <w:rFonts w:ascii="Times New Roman" w:hAnsi="Times New Roman" w:cs="Times New Roman"/>
      <w:sz w:val="24"/>
      <w:szCs w:val="24"/>
      <w:lang w:eastAsia="sk-SK"/>
    </w:rPr>
  </w:style>
  <w:style w:type="paragraph" w:customStyle="1" w:styleId="Telo">
    <w:name w:val="Telo"/>
    <w:rsid w:val="00831DB3"/>
    <w:pPr>
      <w:pBdr>
        <w:top w:val="nil"/>
        <w:left w:val="nil"/>
        <w:bottom w:val="nil"/>
        <w:right w:val="nil"/>
        <w:between w:val="nil"/>
        <w:bar w:val="nil"/>
      </w:pBdr>
      <w:spacing w:after="0" w:line="240" w:lineRule="auto"/>
      <w:jc w:val="left"/>
    </w:pPr>
    <w:rPr>
      <w:rFonts w:ascii="Helvetica Neue" w:eastAsia="Arial Unicode MS" w:hAnsi="Helvetica Neue" w:cs="Arial Unicode MS"/>
      <w:color w:val="000000"/>
      <w:bdr w:val="nil"/>
      <w:lang w:eastAsia="sk-SK"/>
      <w14:textOutline w14:w="0" w14:cap="flat" w14:cmpd="sng" w14:algn="ctr">
        <w14:noFill/>
        <w14:prstDash w14:val="solid"/>
        <w14:bevel/>
      </w14:textOutline>
    </w:rPr>
  </w:style>
  <w:style w:type="numbering" w:customStyle="1" w:styleId="Pomlka">
    <w:name w:val="Pomlčka"/>
    <w:rsid w:val="00831DB3"/>
    <w:pPr>
      <w:numPr>
        <w:numId w:val="1"/>
      </w:numPr>
    </w:pPr>
  </w:style>
  <w:style w:type="paragraph" w:customStyle="1" w:styleId="mcntmcntmcntmcntmcntmcnt111">
    <w:name w:val="mcntmcntmcntmcntmcntmcnt111"/>
    <w:basedOn w:val="Normlny"/>
    <w:uiPriority w:val="99"/>
    <w:semiHidden/>
    <w:rsid w:val="0048049C"/>
    <w:pPr>
      <w:spacing w:before="100" w:beforeAutospacing="1" w:after="100" w:afterAutospacing="1"/>
    </w:pPr>
    <w:rPr>
      <w:rFonts w:ascii="Times New Roman" w:hAnsi="Times New Roman" w:cs="Times New Roman"/>
      <w:sz w:val="24"/>
      <w:szCs w:val="24"/>
      <w:lang w:eastAsia="sk-SK"/>
    </w:rPr>
  </w:style>
  <w:style w:type="paragraph" w:customStyle="1" w:styleId="mcntmcntmcntmcntmcnt11">
    <w:name w:val="mcntmcntmcntmcntmcnt11"/>
    <w:basedOn w:val="Normlny"/>
    <w:uiPriority w:val="99"/>
    <w:semiHidden/>
    <w:rsid w:val="0048049C"/>
    <w:pPr>
      <w:spacing w:before="100" w:beforeAutospacing="1" w:after="100" w:afterAutospacing="1"/>
    </w:pPr>
    <w:rPr>
      <w:rFonts w:ascii="Times New Roman" w:hAnsi="Times New Roman" w:cs="Times New Roman"/>
      <w:sz w:val="24"/>
      <w:szCs w:val="24"/>
      <w:lang w:eastAsia="sk-SK"/>
    </w:rPr>
  </w:style>
  <w:style w:type="paragraph" w:customStyle="1" w:styleId="mcntmcntmcntmcntmcnt1">
    <w:name w:val="mcntmcntmcntmcntmcnt1"/>
    <w:basedOn w:val="Normlny"/>
    <w:uiPriority w:val="99"/>
    <w:semiHidden/>
    <w:rsid w:val="0048049C"/>
    <w:pPr>
      <w:spacing w:before="100" w:beforeAutospacing="1" w:after="100" w:afterAutospacing="1"/>
    </w:pPr>
    <w:rPr>
      <w:rFonts w:ascii="Times New Roman" w:hAnsi="Times New Roman" w:cs="Times New Roman"/>
      <w:sz w:val="24"/>
      <w:szCs w:val="24"/>
      <w:lang w:eastAsia="sk-SK"/>
    </w:rPr>
  </w:style>
  <w:style w:type="paragraph" w:customStyle="1" w:styleId="mcnt1">
    <w:name w:val="mcnt1"/>
    <w:basedOn w:val="Normlny"/>
    <w:uiPriority w:val="99"/>
    <w:semiHidden/>
    <w:rsid w:val="0048049C"/>
    <w:pPr>
      <w:spacing w:before="100" w:beforeAutospacing="1" w:after="100" w:afterAutospacing="1"/>
    </w:pPr>
    <w:rPr>
      <w:rFonts w:ascii="Times New Roman" w:hAnsi="Times New Roman" w:cs="Times New Roman"/>
      <w:sz w:val="24"/>
      <w:szCs w:val="24"/>
      <w:lang w:eastAsia="sk-SK"/>
    </w:rPr>
  </w:style>
  <w:style w:type="paragraph" w:customStyle="1" w:styleId="mcntmcntmcntmcntmcntmcntmcnt111">
    <w:name w:val="mcntmcntmcntmcntmcntmcntmcnt111"/>
    <w:basedOn w:val="Normlny"/>
    <w:uiPriority w:val="99"/>
    <w:semiHidden/>
    <w:rsid w:val="0048049C"/>
    <w:pPr>
      <w:spacing w:before="100" w:beforeAutospacing="1" w:after="100" w:afterAutospacing="1"/>
    </w:pPr>
    <w:rPr>
      <w:rFonts w:ascii="Times New Roman" w:hAnsi="Times New Roman" w:cs="Times New Roman"/>
      <w:sz w:val="24"/>
      <w:szCs w:val="24"/>
      <w:lang w:eastAsia="sk-SK"/>
    </w:rPr>
  </w:style>
  <w:style w:type="paragraph" w:customStyle="1" w:styleId="mcntmcnt11">
    <w:name w:val="mcntmcnt11"/>
    <w:basedOn w:val="Normlny"/>
    <w:uiPriority w:val="99"/>
    <w:semiHidden/>
    <w:rsid w:val="0048049C"/>
    <w:pPr>
      <w:spacing w:before="100" w:beforeAutospacing="1" w:after="100" w:afterAutospacing="1"/>
    </w:pPr>
    <w:rPr>
      <w:rFonts w:ascii="Times New Roman" w:hAnsi="Times New Roman" w:cs="Times New Roman"/>
      <w:sz w:val="24"/>
      <w:szCs w:val="24"/>
      <w:lang w:eastAsia="sk-SK"/>
    </w:rPr>
  </w:style>
  <w:style w:type="character" w:customStyle="1" w:styleId="Nadpis1Char">
    <w:name w:val="Nadpis 1 Char"/>
    <w:basedOn w:val="Predvolenpsmoodseku"/>
    <w:link w:val="Nadpis1"/>
    <w:uiPriority w:val="9"/>
    <w:rsid w:val="0048049C"/>
    <w:rPr>
      <w:rFonts w:asciiTheme="majorHAnsi" w:eastAsiaTheme="majorEastAsia" w:hAnsiTheme="majorHAnsi" w:cstheme="majorBidi"/>
      <w:color w:val="2E74B5" w:themeColor="accent1" w:themeShade="BF"/>
      <w:sz w:val="32"/>
      <w:szCs w:val="32"/>
    </w:rPr>
  </w:style>
  <w:style w:type="paragraph" w:customStyle="1" w:styleId="text-justify">
    <w:name w:val="text-justify"/>
    <w:basedOn w:val="Normlny"/>
    <w:rsid w:val="003E7117"/>
    <w:pPr>
      <w:spacing w:before="100" w:beforeAutospacing="1" w:after="100" w:afterAutospacing="1"/>
    </w:pPr>
    <w:rPr>
      <w:rFonts w:ascii="Times New Roman" w:hAnsi="Times New Roman" w:cs="Times New Roman"/>
      <w:sz w:val="24"/>
      <w:szCs w:val="24"/>
      <w:lang w:eastAsia="sk-SK"/>
    </w:rPr>
  </w:style>
  <w:style w:type="paragraph" w:customStyle="1" w:styleId="paragraph">
    <w:name w:val="paragraph"/>
    <w:basedOn w:val="Normlny"/>
    <w:rsid w:val="00924293"/>
    <w:pPr>
      <w:spacing w:before="100" w:beforeAutospacing="1" w:after="100" w:afterAutospacing="1"/>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924293"/>
  </w:style>
  <w:style w:type="character" w:customStyle="1" w:styleId="eop">
    <w:name w:val="eop"/>
    <w:basedOn w:val="Predvolenpsmoodseku"/>
    <w:rsid w:val="00924293"/>
  </w:style>
  <w:style w:type="character" w:customStyle="1" w:styleId="spellingerror">
    <w:name w:val="spellingerror"/>
    <w:basedOn w:val="Predvolenpsmoodseku"/>
    <w:rsid w:val="00924293"/>
  </w:style>
  <w:style w:type="paragraph" w:styleId="Bezriadkovania">
    <w:name w:val="No Spacing"/>
    <w:link w:val="BezriadkovaniaChar"/>
    <w:uiPriority w:val="1"/>
    <w:qFormat/>
    <w:rsid w:val="000B7A00"/>
    <w:pPr>
      <w:spacing w:after="0" w:line="240" w:lineRule="auto"/>
      <w:jc w:val="left"/>
    </w:pPr>
    <w:rPr>
      <w:rFonts w:eastAsiaTheme="minorEastAsia"/>
      <w:noProof/>
    </w:rPr>
  </w:style>
  <w:style w:type="character" w:customStyle="1" w:styleId="Nadpis2Char">
    <w:name w:val="Nadpis 2 Char"/>
    <w:basedOn w:val="Predvolenpsmoodseku"/>
    <w:link w:val="Nadpis2"/>
    <w:uiPriority w:val="9"/>
    <w:rsid w:val="00CD36A8"/>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Predvolenpsmoodseku"/>
    <w:uiPriority w:val="99"/>
    <w:semiHidden/>
    <w:unhideWhenUsed/>
    <w:rsid w:val="003F55BF"/>
    <w:rPr>
      <w:color w:val="605E5C"/>
      <w:shd w:val="clear" w:color="auto" w:fill="E1DFDD"/>
    </w:rPr>
  </w:style>
  <w:style w:type="character" w:customStyle="1" w:styleId="BezriadkovaniaChar">
    <w:name w:val="Bez riadkovania Char"/>
    <w:basedOn w:val="Predvolenpsmoodseku"/>
    <w:link w:val="Bezriadkovania"/>
    <w:uiPriority w:val="1"/>
    <w:rsid w:val="00D84012"/>
    <w:rPr>
      <w:rFonts w:eastAsiaTheme="minorEastAsia"/>
      <w:noProof/>
    </w:rPr>
  </w:style>
  <w:style w:type="paragraph" w:styleId="Revzia">
    <w:name w:val="Revision"/>
    <w:hidden/>
    <w:uiPriority w:val="99"/>
    <w:semiHidden/>
    <w:rsid w:val="00003C1A"/>
    <w:pPr>
      <w:spacing w:after="0" w:line="240" w:lineRule="auto"/>
      <w:jc w:val="left"/>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4168">
      <w:bodyDiv w:val="1"/>
      <w:marLeft w:val="0"/>
      <w:marRight w:val="0"/>
      <w:marTop w:val="0"/>
      <w:marBottom w:val="0"/>
      <w:divBdr>
        <w:top w:val="none" w:sz="0" w:space="0" w:color="auto"/>
        <w:left w:val="none" w:sz="0" w:space="0" w:color="auto"/>
        <w:bottom w:val="none" w:sz="0" w:space="0" w:color="auto"/>
        <w:right w:val="none" w:sz="0" w:space="0" w:color="auto"/>
      </w:divBdr>
    </w:div>
    <w:div w:id="68424909">
      <w:bodyDiv w:val="1"/>
      <w:marLeft w:val="0"/>
      <w:marRight w:val="0"/>
      <w:marTop w:val="0"/>
      <w:marBottom w:val="0"/>
      <w:divBdr>
        <w:top w:val="none" w:sz="0" w:space="0" w:color="auto"/>
        <w:left w:val="none" w:sz="0" w:space="0" w:color="auto"/>
        <w:bottom w:val="none" w:sz="0" w:space="0" w:color="auto"/>
        <w:right w:val="none" w:sz="0" w:space="0" w:color="auto"/>
      </w:divBdr>
    </w:div>
    <w:div w:id="193080641">
      <w:bodyDiv w:val="1"/>
      <w:marLeft w:val="0"/>
      <w:marRight w:val="0"/>
      <w:marTop w:val="0"/>
      <w:marBottom w:val="0"/>
      <w:divBdr>
        <w:top w:val="none" w:sz="0" w:space="0" w:color="auto"/>
        <w:left w:val="none" w:sz="0" w:space="0" w:color="auto"/>
        <w:bottom w:val="none" w:sz="0" w:space="0" w:color="auto"/>
        <w:right w:val="none" w:sz="0" w:space="0" w:color="auto"/>
      </w:divBdr>
      <w:divsChild>
        <w:div w:id="638076176">
          <w:marLeft w:val="0"/>
          <w:marRight w:val="0"/>
          <w:marTop w:val="0"/>
          <w:marBottom w:val="0"/>
          <w:divBdr>
            <w:top w:val="none" w:sz="0" w:space="0" w:color="auto"/>
            <w:left w:val="none" w:sz="0" w:space="0" w:color="auto"/>
            <w:bottom w:val="none" w:sz="0" w:space="0" w:color="auto"/>
            <w:right w:val="none" w:sz="0" w:space="0" w:color="auto"/>
          </w:divBdr>
          <w:divsChild>
            <w:div w:id="445660359">
              <w:marLeft w:val="0"/>
              <w:marRight w:val="0"/>
              <w:marTop w:val="0"/>
              <w:marBottom w:val="0"/>
              <w:divBdr>
                <w:top w:val="none" w:sz="0" w:space="0" w:color="auto"/>
                <w:left w:val="none" w:sz="0" w:space="0" w:color="auto"/>
                <w:bottom w:val="none" w:sz="0" w:space="0" w:color="auto"/>
                <w:right w:val="none" w:sz="0" w:space="0" w:color="auto"/>
              </w:divBdr>
              <w:divsChild>
                <w:div w:id="822358604">
                  <w:marLeft w:val="0"/>
                  <w:marRight w:val="0"/>
                  <w:marTop w:val="0"/>
                  <w:marBottom w:val="0"/>
                  <w:divBdr>
                    <w:top w:val="none" w:sz="0" w:space="0" w:color="auto"/>
                    <w:left w:val="none" w:sz="0" w:space="0" w:color="auto"/>
                    <w:bottom w:val="none" w:sz="0" w:space="0" w:color="auto"/>
                    <w:right w:val="none" w:sz="0" w:space="0" w:color="auto"/>
                  </w:divBdr>
                  <w:divsChild>
                    <w:div w:id="3970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300226">
      <w:bodyDiv w:val="1"/>
      <w:marLeft w:val="0"/>
      <w:marRight w:val="0"/>
      <w:marTop w:val="0"/>
      <w:marBottom w:val="0"/>
      <w:divBdr>
        <w:top w:val="none" w:sz="0" w:space="0" w:color="auto"/>
        <w:left w:val="none" w:sz="0" w:space="0" w:color="auto"/>
        <w:bottom w:val="none" w:sz="0" w:space="0" w:color="auto"/>
        <w:right w:val="none" w:sz="0" w:space="0" w:color="auto"/>
      </w:divBdr>
    </w:div>
    <w:div w:id="288979782">
      <w:bodyDiv w:val="1"/>
      <w:marLeft w:val="0"/>
      <w:marRight w:val="0"/>
      <w:marTop w:val="0"/>
      <w:marBottom w:val="0"/>
      <w:divBdr>
        <w:top w:val="none" w:sz="0" w:space="0" w:color="auto"/>
        <w:left w:val="none" w:sz="0" w:space="0" w:color="auto"/>
        <w:bottom w:val="none" w:sz="0" w:space="0" w:color="auto"/>
        <w:right w:val="none" w:sz="0" w:space="0" w:color="auto"/>
      </w:divBdr>
    </w:div>
    <w:div w:id="293603106">
      <w:bodyDiv w:val="1"/>
      <w:marLeft w:val="0"/>
      <w:marRight w:val="0"/>
      <w:marTop w:val="0"/>
      <w:marBottom w:val="0"/>
      <w:divBdr>
        <w:top w:val="none" w:sz="0" w:space="0" w:color="auto"/>
        <w:left w:val="none" w:sz="0" w:space="0" w:color="auto"/>
        <w:bottom w:val="none" w:sz="0" w:space="0" w:color="auto"/>
        <w:right w:val="none" w:sz="0" w:space="0" w:color="auto"/>
      </w:divBdr>
    </w:div>
    <w:div w:id="299581464">
      <w:bodyDiv w:val="1"/>
      <w:marLeft w:val="0"/>
      <w:marRight w:val="0"/>
      <w:marTop w:val="0"/>
      <w:marBottom w:val="0"/>
      <w:divBdr>
        <w:top w:val="none" w:sz="0" w:space="0" w:color="auto"/>
        <w:left w:val="none" w:sz="0" w:space="0" w:color="auto"/>
        <w:bottom w:val="none" w:sz="0" w:space="0" w:color="auto"/>
        <w:right w:val="none" w:sz="0" w:space="0" w:color="auto"/>
      </w:divBdr>
      <w:divsChild>
        <w:div w:id="2012172274">
          <w:marLeft w:val="0"/>
          <w:marRight w:val="0"/>
          <w:marTop w:val="0"/>
          <w:marBottom w:val="0"/>
          <w:divBdr>
            <w:top w:val="none" w:sz="0" w:space="0" w:color="auto"/>
            <w:left w:val="none" w:sz="0" w:space="0" w:color="auto"/>
            <w:bottom w:val="none" w:sz="0" w:space="0" w:color="auto"/>
            <w:right w:val="none" w:sz="0" w:space="0" w:color="auto"/>
          </w:divBdr>
          <w:divsChild>
            <w:div w:id="605307968">
              <w:marLeft w:val="0"/>
              <w:marRight w:val="0"/>
              <w:marTop w:val="0"/>
              <w:marBottom w:val="0"/>
              <w:divBdr>
                <w:top w:val="none" w:sz="0" w:space="0" w:color="auto"/>
                <w:left w:val="none" w:sz="0" w:space="0" w:color="auto"/>
                <w:bottom w:val="none" w:sz="0" w:space="0" w:color="auto"/>
                <w:right w:val="none" w:sz="0" w:space="0" w:color="auto"/>
              </w:divBdr>
              <w:divsChild>
                <w:div w:id="275645104">
                  <w:marLeft w:val="0"/>
                  <w:marRight w:val="0"/>
                  <w:marTop w:val="0"/>
                  <w:marBottom w:val="0"/>
                  <w:divBdr>
                    <w:top w:val="none" w:sz="0" w:space="0" w:color="auto"/>
                    <w:left w:val="none" w:sz="0" w:space="0" w:color="auto"/>
                    <w:bottom w:val="none" w:sz="0" w:space="0" w:color="auto"/>
                    <w:right w:val="none" w:sz="0" w:space="0" w:color="auto"/>
                  </w:divBdr>
                  <w:divsChild>
                    <w:div w:id="752359953">
                      <w:marLeft w:val="0"/>
                      <w:marRight w:val="0"/>
                      <w:marTop w:val="0"/>
                      <w:marBottom w:val="0"/>
                      <w:divBdr>
                        <w:top w:val="none" w:sz="0" w:space="0" w:color="auto"/>
                        <w:left w:val="none" w:sz="0" w:space="0" w:color="auto"/>
                        <w:bottom w:val="none" w:sz="0" w:space="0" w:color="auto"/>
                        <w:right w:val="none" w:sz="0" w:space="0" w:color="auto"/>
                      </w:divBdr>
                      <w:divsChild>
                        <w:div w:id="1864632155">
                          <w:marLeft w:val="0"/>
                          <w:marRight w:val="0"/>
                          <w:marTop w:val="0"/>
                          <w:marBottom w:val="0"/>
                          <w:divBdr>
                            <w:top w:val="none" w:sz="0" w:space="0" w:color="auto"/>
                            <w:left w:val="none" w:sz="0" w:space="0" w:color="auto"/>
                            <w:bottom w:val="none" w:sz="0" w:space="0" w:color="auto"/>
                            <w:right w:val="none" w:sz="0" w:space="0" w:color="auto"/>
                          </w:divBdr>
                          <w:divsChild>
                            <w:div w:id="2066681002">
                              <w:marLeft w:val="0"/>
                              <w:marRight w:val="0"/>
                              <w:marTop w:val="0"/>
                              <w:marBottom w:val="0"/>
                              <w:divBdr>
                                <w:top w:val="none" w:sz="0" w:space="0" w:color="auto"/>
                                <w:left w:val="none" w:sz="0" w:space="0" w:color="auto"/>
                                <w:bottom w:val="none" w:sz="0" w:space="0" w:color="auto"/>
                                <w:right w:val="none" w:sz="0" w:space="0" w:color="auto"/>
                              </w:divBdr>
                              <w:divsChild>
                                <w:div w:id="1457142975">
                                  <w:marLeft w:val="0"/>
                                  <w:marRight w:val="0"/>
                                  <w:marTop w:val="0"/>
                                  <w:marBottom w:val="0"/>
                                  <w:divBdr>
                                    <w:top w:val="none" w:sz="0" w:space="0" w:color="auto"/>
                                    <w:left w:val="none" w:sz="0" w:space="0" w:color="auto"/>
                                    <w:bottom w:val="none" w:sz="0" w:space="0" w:color="auto"/>
                                    <w:right w:val="none" w:sz="0" w:space="0" w:color="auto"/>
                                  </w:divBdr>
                                  <w:divsChild>
                                    <w:div w:id="1821120299">
                                      <w:marLeft w:val="0"/>
                                      <w:marRight w:val="0"/>
                                      <w:marTop w:val="0"/>
                                      <w:marBottom w:val="0"/>
                                      <w:divBdr>
                                        <w:top w:val="none" w:sz="0" w:space="0" w:color="auto"/>
                                        <w:left w:val="none" w:sz="0" w:space="0" w:color="auto"/>
                                        <w:bottom w:val="none" w:sz="0" w:space="0" w:color="auto"/>
                                        <w:right w:val="none" w:sz="0" w:space="0" w:color="auto"/>
                                      </w:divBdr>
                                      <w:divsChild>
                                        <w:div w:id="859201416">
                                          <w:marLeft w:val="0"/>
                                          <w:marRight w:val="0"/>
                                          <w:marTop w:val="0"/>
                                          <w:marBottom w:val="0"/>
                                          <w:divBdr>
                                            <w:top w:val="none" w:sz="0" w:space="0" w:color="auto"/>
                                            <w:left w:val="none" w:sz="0" w:space="0" w:color="auto"/>
                                            <w:bottom w:val="none" w:sz="0" w:space="0" w:color="auto"/>
                                            <w:right w:val="none" w:sz="0" w:space="0" w:color="auto"/>
                                          </w:divBdr>
                                        </w:div>
                                        <w:div w:id="459492070">
                                          <w:marLeft w:val="0"/>
                                          <w:marRight w:val="0"/>
                                          <w:marTop w:val="0"/>
                                          <w:marBottom w:val="0"/>
                                          <w:divBdr>
                                            <w:top w:val="none" w:sz="0" w:space="0" w:color="auto"/>
                                            <w:left w:val="none" w:sz="0" w:space="0" w:color="auto"/>
                                            <w:bottom w:val="none" w:sz="0" w:space="0" w:color="auto"/>
                                            <w:right w:val="none" w:sz="0" w:space="0" w:color="auto"/>
                                          </w:divBdr>
                                        </w:div>
                                        <w:div w:id="1880193905">
                                          <w:marLeft w:val="0"/>
                                          <w:marRight w:val="0"/>
                                          <w:marTop w:val="0"/>
                                          <w:marBottom w:val="0"/>
                                          <w:divBdr>
                                            <w:top w:val="none" w:sz="0" w:space="0" w:color="auto"/>
                                            <w:left w:val="none" w:sz="0" w:space="0" w:color="auto"/>
                                            <w:bottom w:val="none" w:sz="0" w:space="0" w:color="auto"/>
                                            <w:right w:val="none" w:sz="0" w:space="0" w:color="auto"/>
                                          </w:divBdr>
                                        </w:div>
                                        <w:div w:id="935551220">
                                          <w:marLeft w:val="0"/>
                                          <w:marRight w:val="0"/>
                                          <w:marTop w:val="0"/>
                                          <w:marBottom w:val="0"/>
                                          <w:divBdr>
                                            <w:top w:val="none" w:sz="0" w:space="0" w:color="auto"/>
                                            <w:left w:val="none" w:sz="0" w:space="0" w:color="auto"/>
                                            <w:bottom w:val="none" w:sz="0" w:space="0" w:color="auto"/>
                                            <w:right w:val="none" w:sz="0" w:space="0" w:color="auto"/>
                                          </w:divBdr>
                                        </w:div>
                                        <w:div w:id="783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4963167">
      <w:bodyDiv w:val="1"/>
      <w:marLeft w:val="0"/>
      <w:marRight w:val="0"/>
      <w:marTop w:val="0"/>
      <w:marBottom w:val="0"/>
      <w:divBdr>
        <w:top w:val="none" w:sz="0" w:space="0" w:color="auto"/>
        <w:left w:val="none" w:sz="0" w:space="0" w:color="auto"/>
        <w:bottom w:val="none" w:sz="0" w:space="0" w:color="auto"/>
        <w:right w:val="none" w:sz="0" w:space="0" w:color="auto"/>
      </w:divBdr>
    </w:div>
    <w:div w:id="482889642">
      <w:bodyDiv w:val="1"/>
      <w:marLeft w:val="0"/>
      <w:marRight w:val="0"/>
      <w:marTop w:val="0"/>
      <w:marBottom w:val="0"/>
      <w:divBdr>
        <w:top w:val="none" w:sz="0" w:space="0" w:color="auto"/>
        <w:left w:val="none" w:sz="0" w:space="0" w:color="auto"/>
        <w:bottom w:val="none" w:sz="0" w:space="0" w:color="auto"/>
        <w:right w:val="none" w:sz="0" w:space="0" w:color="auto"/>
      </w:divBdr>
      <w:divsChild>
        <w:div w:id="2111048205">
          <w:marLeft w:val="0"/>
          <w:marRight w:val="0"/>
          <w:marTop w:val="120"/>
          <w:marBottom w:val="0"/>
          <w:divBdr>
            <w:top w:val="none" w:sz="0" w:space="0" w:color="auto"/>
            <w:left w:val="none" w:sz="0" w:space="0" w:color="auto"/>
            <w:bottom w:val="none" w:sz="0" w:space="0" w:color="auto"/>
            <w:right w:val="none" w:sz="0" w:space="0" w:color="auto"/>
          </w:divBdr>
          <w:divsChild>
            <w:div w:id="1309941128">
              <w:marLeft w:val="0"/>
              <w:marRight w:val="0"/>
              <w:marTop w:val="0"/>
              <w:marBottom w:val="0"/>
              <w:divBdr>
                <w:top w:val="none" w:sz="0" w:space="0" w:color="auto"/>
                <w:left w:val="none" w:sz="0" w:space="0" w:color="auto"/>
                <w:bottom w:val="none" w:sz="0" w:space="0" w:color="auto"/>
                <w:right w:val="none" w:sz="0" w:space="0" w:color="auto"/>
              </w:divBdr>
            </w:div>
            <w:div w:id="2097241624">
              <w:marLeft w:val="0"/>
              <w:marRight w:val="0"/>
              <w:marTop w:val="0"/>
              <w:marBottom w:val="0"/>
              <w:divBdr>
                <w:top w:val="none" w:sz="0" w:space="0" w:color="auto"/>
                <w:left w:val="none" w:sz="0" w:space="0" w:color="auto"/>
                <w:bottom w:val="none" w:sz="0" w:space="0" w:color="auto"/>
                <w:right w:val="none" w:sz="0" w:space="0" w:color="auto"/>
              </w:divBdr>
            </w:div>
            <w:div w:id="1967226478">
              <w:marLeft w:val="0"/>
              <w:marRight w:val="0"/>
              <w:marTop w:val="0"/>
              <w:marBottom w:val="0"/>
              <w:divBdr>
                <w:top w:val="none" w:sz="0" w:space="0" w:color="auto"/>
                <w:left w:val="none" w:sz="0" w:space="0" w:color="auto"/>
                <w:bottom w:val="none" w:sz="0" w:space="0" w:color="auto"/>
                <w:right w:val="none" w:sz="0" w:space="0" w:color="auto"/>
              </w:divBdr>
            </w:div>
          </w:divsChild>
        </w:div>
        <w:div w:id="827013899">
          <w:marLeft w:val="0"/>
          <w:marRight w:val="0"/>
          <w:marTop w:val="120"/>
          <w:marBottom w:val="0"/>
          <w:divBdr>
            <w:top w:val="none" w:sz="0" w:space="0" w:color="auto"/>
            <w:left w:val="none" w:sz="0" w:space="0" w:color="auto"/>
            <w:bottom w:val="none" w:sz="0" w:space="0" w:color="auto"/>
            <w:right w:val="none" w:sz="0" w:space="0" w:color="auto"/>
          </w:divBdr>
          <w:divsChild>
            <w:div w:id="224145608">
              <w:marLeft w:val="0"/>
              <w:marRight w:val="0"/>
              <w:marTop w:val="0"/>
              <w:marBottom w:val="0"/>
              <w:divBdr>
                <w:top w:val="none" w:sz="0" w:space="0" w:color="auto"/>
                <w:left w:val="none" w:sz="0" w:space="0" w:color="auto"/>
                <w:bottom w:val="none" w:sz="0" w:space="0" w:color="auto"/>
                <w:right w:val="none" w:sz="0" w:space="0" w:color="auto"/>
              </w:divBdr>
            </w:div>
            <w:div w:id="231355361">
              <w:marLeft w:val="0"/>
              <w:marRight w:val="0"/>
              <w:marTop w:val="0"/>
              <w:marBottom w:val="0"/>
              <w:divBdr>
                <w:top w:val="none" w:sz="0" w:space="0" w:color="auto"/>
                <w:left w:val="none" w:sz="0" w:space="0" w:color="auto"/>
                <w:bottom w:val="none" w:sz="0" w:space="0" w:color="auto"/>
                <w:right w:val="none" w:sz="0" w:space="0" w:color="auto"/>
              </w:divBdr>
            </w:div>
            <w:div w:id="1428647778">
              <w:marLeft w:val="0"/>
              <w:marRight w:val="0"/>
              <w:marTop w:val="0"/>
              <w:marBottom w:val="0"/>
              <w:divBdr>
                <w:top w:val="none" w:sz="0" w:space="0" w:color="auto"/>
                <w:left w:val="none" w:sz="0" w:space="0" w:color="auto"/>
                <w:bottom w:val="none" w:sz="0" w:space="0" w:color="auto"/>
                <w:right w:val="none" w:sz="0" w:space="0" w:color="auto"/>
              </w:divBdr>
            </w:div>
            <w:div w:id="592201084">
              <w:marLeft w:val="0"/>
              <w:marRight w:val="0"/>
              <w:marTop w:val="0"/>
              <w:marBottom w:val="0"/>
              <w:divBdr>
                <w:top w:val="none" w:sz="0" w:space="0" w:color="auto"/>
                <w:left w:val="none" w:sz="0" w:space="0" w:color="auto"/>
                <w:bottom w:val="none" w:sz="0" w:space="0" w:color="auto"/>
                <w:right w:val="none" w:sz="0" w:space="0" w:color="auto"/>
              </w:divBdr>
            </w:div>
          </w:divsChild>
        </w:div>
        <w:div w:id="602228565">
          <w:marLeft w:val="0"/>
          <w:marRight w:val="0"/>
          <w:marTop w:val="120"/>
          <w:marBottom w:val="0"/>
          <w:divBdr>
            <w:top w:val="none" w:sz="0" w:space="0" w:color="auto"/>
            <w:left w:val="none" w:sz="0" w:space="0" w:color="auto"/>
            <w:bottom w:val="none" w:sz="0" w:space="0" w:color="auto"/>
            <w:right w:val="none" w:sz="0" w:space="0" w:color="auto"/>
          </w:divBdr>
          <w:divsChild>
            <w:div w:id="733048347">
              <w:marLeft w:val="0"/>
              <w:marRight w:val="0"/>
              <w:marTop w:val="0"/>
              <w:marBottom w:val="0"/>
              <w:divBdr>
                <w:top w:val="none" w:sz="0" w:space="0" w:color="auto"/>
                <w:left w:val="none" w:sz="0" w:space="0" w:color="auto"/>
                <w:bottom w:val="none" w:sz="0" w:space="0" w:color="auto"/>
                <w:right w:val="none" w:sz="0" w:space="0" w:color="auto"/>
              </w:divBdr>
            </w:div>
            <w:div w:id="911543869">
              <w:marLeft w:val="0"/>
              <w:marRight w:val="0"/>
              <w:marTop w:val="0"/>
              <w:marBottom w:val="0"/>
              <w:divBdr>
                <w:top w:val="none" w:sz="0" w:space="0" w:color="auto"/>
                <w:left w:val="none" w:sz="0" w:space="0" w:color="auto"/>
                <w:bottom w:val="none" w:sz="0" w:space="0" w:color="auto"/>
                <w:right w:val="none" w:sz="0" w:space="0" w:color="auto"/>
              </w:divBdr>
            </w:div>
            <w:div w:id="1222862373">
              <w:marLeft w:val="0"/>
              <w:marRight w:val="0"/>
              <w:marTop w:val="0"/>
              <w:marBottom w:val="0"/>
              <w:divBdr>
                <w:top w:val="none" w:sz="0" w:space="0" w:color="auto"/>
                <w:left w:val="none" w:sz="0" w:space="0" w:color="auto"/>
                <w:bottom w:val="none" w:sz="0" w:space="0" w:color="auto"/>
                <w:right w:val="none" w:sz="0" w:space="0" w:color="auto"/>
              </w:divBdr>
            </w:div>
            <w:div w:id="800265766">
              <w:marLeft w:val="0"/>
              <w:marRight w:val="0"/>
              <w:marTop w:val="0"/>
              <w:marBottom w:val="0"/>
              <w:divBdr>
                <w:top w:val="none" w:sz="0" w:space="0" w:color="auto"/>
                <w:left w:val="none" w:sz="0" w:space="0" w:color="auto"/>
                <w:bottom w:val="none" w:sz="0" w:space="0" w:color="auto"/>
                <w:right w:val="none" w:sz="0" w:space="0" w:color="auto"/>
              </w:divBdr>
            </w:div>
            <w:div w:id="828637378">
              <w:marLeft w:val="0"/>
              <w:marRight w:val="0"/>
              <w:marTop w:val="0"/>
              <w:marBottom w:val="0"/>
              <w:divBdr>
                <w:top w:val="none" w:sz="0" w:space="0" w:color="auto"/>
                <w:left w:val="none" w:sz="0" w:space="0" w:color="auto"/>
                <w:bottom w:val="none" w:sz="0" w:space="0" w:color="auto"/>
                <w:right w:val="none" w:sz="0" w:space="0" w:color="auto"/>
              </w:divBdr>
            </w:div>
            <w:div w:id="586573035">
              <w:marLeft w:val="0"/>
              <w:marRight w:val="0"/>
              <w:marTop w:val="0"/>
              <w:marBottom w:val="0"/>
              <w:divBdr>
                <w:top w:val="none" w:sz="0" w:space="0" w:color="auto"/>
                <w:left w:val="none" w:sz="0" w:space="0" w:color="auto"/>
                <w:bottom w:val="none" w:sz="0" w:space="0" w:color="auto"/>
                <w:right w:val="none" w:sz="0" w:space="0" w:color="auto"/>
              </w:divBdr>
            </w:div>
            <w:div w:id="627128182">
              <w:marLeft w:val="0"/>
              <w:marRight w:val="0"/>
              <w:marTop w:val="0"/>
              <w:marBottom w:val="0"/>
              <w:divBdr>
                <w:top w:val="none" w:sz="0" w:space="0" w:color="auto"/>
                <w:left w:val="none" w:sz="0" w:space="0" w:color="auto"/>
                <w:bottom w:val="none" w:sz="0" w:space="0" w:color="auto"/>
                <w:right w:val="none" w:sz="0" w:space="0" w:color="auto"/>
              </w:divBdr>
            </w:div>
            <w:div w:id="1383747270">
              <w:marLeft w:val="0"/>
              <w:marRight w:val="0"/>
              <w:marTop w:val="0"/>
              <w:marBottom w:val="0"/>
              <w:divBdr>
                <w:top w:val="none" w:sz="0" w:space="0" w:color="auto"/>
                <w:left w:val="none" w:sz="0" w:space="0" w:color="auto"/>
                <w:bottom w:val="none" w:sz="0" w:space="0" w:color="auto"/>
                <w:right w:val="none" w:sz="0" w:space="0" w:color="auto"/>
              </w:divBdr>
            </w:div>
          </w:divsChild>
        </w:div>
        <w:div w:id="871771620">
          <w:marLeft w:val="0"/>
          <w:marRight w:val="0"/>
          <w:marTop w:val="120"/>
          <w:marBottom w:val="0"/>
          <w:divBdr>
            <w:top w:val="none" w:sz="0" w:space="0" w:color="auto"/>
            <w:left w:val="none" w:sz="0" w:space="0" w:color="auto"/>
            <w:bottom w:val="none" w:sz="0" w:space="0" w:color="auto"/>
            <w:right w:val="none" w:sz="0" w:space="0" w:color="auto"/>
          </w:divBdr>
          <w:divsChild>
            <w:div w:id="4105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5205">
      <w:bodyDiv w:val="1"/>
      <w:marLeft w:val="0"/>
      <w:marRight w:val="0"/>
      <w:marTop w:val="0"/>
      <w:marBottom w:val="0"/>
      <w:divBdr>
        <w:top w:val="none" w:sz="0" w:space="0" w:color="auto"/>
        <w:left w:val="none" w:sz="0" w:space="0" w:color="auto"/>
        <w:bottom w:val="none" w:sz="0" w:space="0" w:color="auto"/>
        <w:right w:val="none" w:sz="0" w:space="0" w:color="auto"/>
      </w:divBdr>
      <w:divsChild>
        <w:div w:id="1443113644">
          <w:marLeft w:val="0"/>
          <w:marRight w:val="0"/>
          <w:marTop w:val="0"/>
          <w:marBottom w:val="0"/>
          <w:divBdr>
            <w:top w:val="none" w:sz="0" w:space="0" w:color="auto"/>
            <w:left w:val="none" w:sz="0" w:space="0" w:color="auto"/>
            <w:bottom w:val="none" w:sz="0" w:space="0" w:color="auto"/>
            <w:right w:val="none" w:sz="0" w:space="0" w:color="auto"/>
          </w:divBdr>
          <w:divsChild>
            <w:div w:id="1252466209">
              <w:marLeft w:val="0"/>
              <w:marRight w:val="0"/>
              <w:marTop w:val="0"/>
              <w:marBottom w:val="0"/>
              <w:divBdr>
                <w:top w:val="none" w:sz="0" w:space="0" w:color="auto"/>
                <w:left w:val="none" w:sz="0" w:space="0" w:color="auto"/>
                <w:bottom w:val="none" w:sz="0" w:space="0" w:color="auto"/>
                <w:right w:val="none" w:sz="0" w:space="0" w:color="auto"/>
              </w:divBdr>
              <w:divsChild>
                <w:div w:id="865483969">
                  <w:marLeft w:val="0"/>
                  <w:marRight w:val="0"/>
                  <w:marTop w:val="0"/>
                  <w:marBottom w:val="0"/>
                  <w:divBdr>
                    <w:top w:val="none" w:sz="0" w:space="0" w:color="auto"/>
                    <w:left w:val="none" w:sz="0" w:space="0" w:color="auto"/>
                    <w:bottom w:val="none" w:sz="0" w:space="0" w:color="auto"/>
                    <w:right w:val="none" w:sz="0" w:space="0" w:color="auto"/>
                  </w:divBdr>
                  <w:divsChild>
                    <w:div w:id="4473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136466">
      <w:bodyDiv w:val="1"/>
      <w:marLeft w:val="0"/>
      <w:marRight w:val="0"/>
      <w:marTop w:val="0"/>
      <w:marBottom w:val="0"/>
      <w:divBdr>
        <w:top w:val="none" w:sz="0" w:space="0" w:color="auto"/>
        <w:left w:val="none" w:sz="0" w:space="0" w:color="auto"/>
        <w:bottom w:val="none" w:sz="0" w:space="0" w:color="auto"/>
        <w:right w:val="none" w:sz="0" w:space="0" w:color="auto"/>
      </w:divBdr>
    </w:div>
    <w:div w:id="530001514">
      <w:bodyDiv w:val="1"/>
      <w:marLeft w:val="0"/>
      <w:marRight w:val="0"/>
      <w:marTop w:val="0"/>
      <w:marBottom w:val="0"/>
      <w:divBdr>
        <w:top w:val="none" w:sz="0" w:space="0" w:color="auto"/>
        <w:left w:val="none" w:sz="0" w:space="0" w:color="auto"/>
        <w:bottom w:val="none" w:sz="0" w:space="0" w:color="auto"/>
        <w:right w:val="none" w:sz="0" w:space="0" w:color="auto"/>
      </w:divBdr>
      <w:divsChild>
        <w:div w:id="581643084">
          <w:marLeft w:val="0"/>
          <w:marRight w:val="0"/>
          <w:marTop w:val="0"/>
          <w:marBottom w:val="0"/>
          <w:divBdr>
            <w:top w:val="none" w:sz="0" w:space="0" w:color="auto"/>
            <w:left w:val="none" w:sz="0" w:space="0" w:color="auto"/>
            <w:bottom w:val="none" w:sz="0" w:space="0" w:color="auto"/>
            <w:right w:val="none" w:sz="0" w:space="0" w:color="auto"/>
          </w:divBdr>
          <w:divsChild>
            <w:div w:id="417365172">
              <w:marLeft w:val="0"/>
              <w:marRight w:val="0"/>
              <w:marTop w:val="0"/>
              <w:marBottom w:val="0"/>
              <w:divBdr>
                <w:top w:val="none" w:sz="0" w:space="0" w:color="auto"/>
                <w:left w:val="none" w:sz="0" w:space="0" w:color="auto"/>
                <w:bottom w:val="none" w:sz="0" w:space="0" w:color="auto"/>
                <w:right w:val="none" w:sz="0" w:space="0" w:color="auto"/>
              </w:divBdr>
              <w:divsChild>
                <w:div w:id="1512067949">
                  <w:marLeft w:val="0"/>
                  <w:marRight w:val="0"/>
                  <w:marTop w:val="0"/>
                  <w:marBottom w:val="0"/>
                  <w:divBdr>
                    <w:top w:val="none" w:sz="0" w:space="0" w:color="auto"/>
                    <w:left w:val="none" w:sz="0" w:space="0" w:color="auto"/>
                    <w:bottom w:val="none" w:sz="0" w:space="0" w:color="auto"/>
                    <w:right w:val="none" w:sz="0" w:space="0" w:color="auto"/>
                  </w:divBdr>
                  <w:divsChild>
                    <w:div w:id="1536229508">
                      <w:marLeft w:val="0"/>
                      <w:marRight w:val="0"/>
                      <w:marTop w:val="0"/>
                      <w:marBottom w:val="0"/>
                      <w:divBdr>
                        <w:top w:val="none" w:sz="0" w:space="0" w:color="auto"/>
                        <w:left w:val="none" w:sz="0" w:space="0" w:color="auto"/>
                        <w:bottom w:val="none" w:sz="0" w:space="0" w:color="auto"/>
                        <w:right w:val="none" w:sz="0" w:space="0" w:color="auto"/>
                      </w:divBdr>
                      <w:divsChild>
                        <w:div w:id="86849168">
                          <w:marLeft w:val="0"/>
                          <w:marRight w:val="0"/>
                          <w:marTop w:val="0"/>
                          <w:marBottom w:val="0"/>
                          <w:divBdr>
                            <w:top w:val="none" w:sz="0" w:space="0" w:color="auto"/>
                            <w:left w:val="none" w:sz="0" w:space="0" w:color="auto"/>
                            <w:bottom w:val="none" w:sz="0" w:space="0" w:color="auto"/>
                            <w:right w:val="none" w:sz="0" w:space="0" w:color="auto"/>
                          </w:divBdr>
                          <w:divsChild>
                            <w:div w:id="498694736">
                              <w:marLeft w:val="0"/>
                              <w:marRight w:val="0"/>
                              <w:marTop w:val="0"/>
                              <w:marBottom w:val="0"/>
                              <w:divBdr>
                                <w:top w:val="none" w:sz="0" w:space="0" w:color="auto"/>
                                <w:left w:val="none" w:sz="0" w:space="0" w:color="auto"/>
                                <w:bottom w:val="none" w:sz="0" w:space="0" w:color="auto"/>
                                <w:right w:val="none" w:sz="0" w:space="0" w:color="auto"/>
                              </w:divBdr>
                              <w:divsChild>
                                <w:div w:id="1568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438416">
      <w:bodyDiv w:val="1"/>
      <w:marLeft w:val="0"/>
      <w:marRight w:val="0"/>
      <w:marTop w:val="0"/>
      <w:marBottom w:val="0"/>
      <w:divBdr>
        <w:top w:val="none" w:sz="0" w:space="0" w:color="auto"/>
        <w:left w:val="none" w:sz="0" w:space="0" w:color="auto"/>
        <w:bottom w:val="none" w:sz="0" w:space="0" w:color="auto"/>
        <w:right w:val="none" w:sz="0" w:space="0" w:color="auto"/>
      </w:divBdr>
    </w:div>
    <w:div w:id="582958550">
      <w:bodyDiv w:val="1"/>
      <w:marLeft w:val="0"/>
      <w:marRight w:val="0"/>
      <w:marTop w:val="0"/>
      <w:marBottom w:val="0"/>
      <w:divBdr>
        <w:top w:val="none" w:sz="0" w:space="0" w:color="auto"/>
        <w:left w:val="none" w:sz="0" w:space="0" w:color="auto"/>
        <w:bottom w:val="none" w:sz="0" w:space="0" w:color="auto"/>
        <w:right w:val="none" w:sz="0" w:space="0" w:color="auto"/>
      </w:divBdr>
    </w:div>
    <w:div w:id="594897064">
      <w:bodyDiv w:val="1"/>
      <w:marLeft w:val="0"/>
      <w:marRight w:val="0"/>
      <w:marTop w:val="0"/>
      <w:marBottom w:val="0"/>
      <w:divBdr>
        <w:top w:val="none" w:sz="0" w:space="0" w:color="auto"/>
        <w:left w:val="none" w:sz="0" w:space="0" w:color="auto"/>
        <w:bottom w:val="none" w:sz="0" w:space="0" w:color="auto"/>
        <w:right w:val="none" w:sz="0" w:space="0" w:color="auto"/>
      </w:divBdr>
    </w:div>
    <w:div w:id="665131070">
      <w:bodyDiv w:val="1"/>
      <w:marLeft w:val="0"/>
      <w:marRight w:val="0"/>
      <w:marTop w:val="0"/>
      <w:marBottom w:val="0"/>
      <w:divBdr>
        <w:top w:val="none" w:sz="0" w:space="0" w:color="auto"/>
        <w:left w:val="none" w:sz="0" w:space="0" w:color="auto"/>
        <w:bottom w:val="none" w:sz="0" w:space="0" w:color="auto"/>
        <w:right w:val="none" w:sz="0" w:space="0" w:color="auto"/>
      </w:divBdr>
    </w:div>
    <w:div w:id="724915903">
      <w:bodyDiv w:val="1"/>
      <w:marLeft w:val="0"/>
      <w:marRight w:val="0"/>
      <w:marTop w:val="0"/>
      <w:marBottom w:val="0"/>
      <w:divBdr>
        <w:top w:val="none" w:sz="0" w:space="0" w:color="auto"/>
        <w:left w:val="none" w:sz="0" w:space="0" w:color="auto"/>
        <w:bottom w:val="none" w:sz="0" w:space="0" w:color="auto"/>
        <w:right w:val="none" w:sz="0" w:space="0" w:color="auto"/>
      </w:divBdr>
    </w:div>
    <w:div w:id="725689404">
      <w:bodyDiv w:val="1"/>
      <w:marLeft w:val="0"/>
      <w:marRight w:val="0"/>
      <w:marTop w:val="0"/>
      <w:marBottom w:val="0"/>
      <w:divBdr>
        <w:top w:val="none" w:sz="0" w:space="0" w:color="auto"/>
        <w:left w:val="none" w:sz="0" w:space="0" w:color="auto"/>
        <w:bottom w:val="none" w:sz="0" w:space="0" w:color="auto"/>
        <w:right w:val="none" w:sz="0" w:space="0" w:color="auto"/>
      </w:divBdr>
    </w:div>
    <w:div w:id="740832179">
      <w:bodyDiv w:val="1"/>
      <w:marLeft w:val="0"/>
      <w:marRight w:val="0"/>
      <w:marTop w:val="0"/>
      <w:marBottom w:val="0"/>
      <w:divBdr>
        <w:top w:val="none" w:sz="0" w:space="0" w:color="auto"/>
        <w:left w:val="none" w:sz="0" w:space="0" w:color="auto"/>
        <w:bottom w:val="none" w:sz="0" w:space="0" w:color="auto"/>
        <w:right w:val="none" w:sz="0" w:space="0" w:color="auto"/>
      </w:divBdr>
    </w:div>
    <w:div w:id="775369744">
      <w:bodyDiv w:val="1"/>
      <w:marLeft w:val="0"/>
      <w:marRight w:val="0"/>
      <w:marTop w:val="0"/>
      <w:marBottom w:val="0"/>
      <w:divBdr>
        <w:top w:val="none" w:sz="0" w:space="0" w:color="auto"/>
        <w:left w:val="none" w:sz="0" w:space="0" w:color="auto"/>
        <w:bottom w:val="none" w:sz="0" w:space="0" w:color="auto"/>
        <w:right w:val="none" w:sz="0" w:space="0" w:color="auto"/>
      </w:divBdr>
    </w:div>
    <w:div w:id="787048579">
      <w:bodyDiv w:val="1"/>
      <w:marLeft w:val="0"/>
      <w:marRight w:val="0"/>
      <w:marTop w:val="0"/>
      <w:marBottom w:val="0"/>
      <w:divBdr>
        <w:top w:val="none" w:sz="0" w:space="0" w:color="auto"/>
        <w:left w:val="none" w:sz="0" w:space="0" w:color="auto"/>
        <w:bottom w:val="none" w:sz="0" w:space="0" w:color="auto"/>
        <w:right w:val="none" w:sz="0" w:space="0" w:color="auto"/>
      </w:divBdr>
    </w:div>
    <w:div w:id="819274048">
      <w:bodyDiv w:val="1"/>
      <w:marLeft w:val="0"/>
      <w:marRight w:val="0"/>
      <w:marTop w:val="0"/>
      <w:marBottom w:val="0"/>
      <w:divBdr>
        <w:top w:val="none" w:sz="0" w:space="0" w:color="auto"/>
        <w:left w:val="none" w:sz="0" w:space="0" w:color="auto"/>
        <w:bottom w:val="none" w:sz="0" w:space="0" w:color="auto"/>
        <w:right w:val="none" w:sz="0" w:space="0" w:color="auto"/>
      </w:divBdr>
    </w:div>
    <w:div w:id="855339775">
      <w:bodyDiv w:val="1"/>
      <w:marLeft w:val="0"/>
      <w:marRight w:val="0"/>
      <w:marTop w:val="0"/>
      <w:marBottom w:val="0"/>
      <w:divBdr>
        <w:top w:val="none" w:sz="0" w:space="0" w:color="auto"/>
        <w:left w:val="none" w:sz="0" w:space="0" w:color="auto"/>
        <w:bottom w:val="none" w:sz="0" w:space="0" w:color="auto"/>
        <w:right w:val="none" w:sz="0" w:space="0" w:color="auto"/>
      </w:divBdr>
      <w:divsChild>
        <w:div w:id="1013846595">
          <w:marLeft w:val="0"/>
          <w:marRight w:val="0"/>
          <w:marTop w:val="0"/>
          <w:marBottom w:val="0"/>
          <w:divBdr>
            <w:top w:val="none" w:sz="0" w:space="0" w:color="auto"/>
            <w:left w:val="none" w:sz="0" w:space="0" w:color="auto"/>
            <w:bottom w:val="none" w:sz="0" w:space="0" w:color="auto"/>
            <w:right w:val="none" w:sz="0" w:space="0" w:color="auto"/>
          </w:divBdr>
          <w:divsChild>
            <w:div w:id="1026559252">
              <w:marLeft w:val="0"/>
              <w:marRight w:val="0"/>
              <w:marTop w:val="0"/>
              <w:marBottom w:val="0"/>
              <w:divBdr>
                <w:top w:val="none" w:sz="0" w:space="0" w:color="auto"/>
                <w:left w:val="none" w:sz="0" w:space="0" w:color="auto"/>
                <w:bottom w:val="none" w:sz="0" w:space="0" w:color="auto"/>
                <w:right w:val="none" w:sz="0" w:space="0" w:color="auto"/>
              </w:divBdr>
              <w:divsChild>
                <w:div w:id="1644310403">
                  <w:marLeft w:val="0"/>
                  <w:marRight w:val="0"/>
                  <w:marTop w:val="0"/>
                  <w:marBottom w:val="0"/>
                  <w:divBdr>
                    <w:top w:val="none" w:sz="0" w:space="0" w:color="auto"/>
                    <w:left w:val="none" w:sz="0" w:space="0" w:color="auto"/>
                    <w:bottom w:val="none" w:sz="0" w:space="0" w:color="auto"/>
                    <w:right w:val="none" w:sz="0" w:space="0" w:color="auto"/>
                  </w:divBdr>
                  <w:divsChild>
                    <w:div w:id="15619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363894">
      <w:bodyDiv w:val="1"/>
      <w:marLeft w:val="0"/>
      <w:marRight w:val="0"/>
      <w:marTop w:val="0"/>
      <w:marBottom w:val="0"/>
      <w:divBdr>
        <w:top w:val="none" w:sz="0" w:space="0" w:color="auto"/>
        <w:left w:val="none" w:sz="0" w:space="0" w:color="auto"/>
        <w:bottom w:val="none" w:sz="0" w:space="0" w:color="auto"/>
        <w:right w:val="none" w:sz="0" w:space="0" w:color="auto"/>
      </w:divBdr>
    </w:div>
    <w:div w:id="906301725">
      <w:bodyDiv w:val="1"/>
      <w:marLeft w:val="0"/>
      <w:marRight w:val="0"/>
      <w:marTop w:val="0"/>
      <w:marBottom w:val="0"/>
      <w:divBdr>
        <w:top w:val="none" w:sz="0" w:space="0" w:color="auto"/>
        <w:left w:val="none" w:sz="0" w:space="0" w:color="auto"/>
        <w:bottom w:val="none" w:sz="0" w:space="0" w:color="auto"/>
        <w:right w:val="none" w:sz="0" w:space="0" w:color="auto"/>
      </w:divBdr>
    </w:div>
    <w:div w:id="953050883">
      <w:bodyDiv w:val="1"/>
      <w:marLeft w:val="0"/>
      <w:marRight w:val="0"/>
      <w:marTop w:val="0"/>
      <w:marBottom w:val="0"/>
      <w:divBdr>
        <w:top w:val="none" w:sz="0" w:space="0" w:color="auto"/>
        <w:left w:val="none" w:sz="0" w:space="0" w:color="auto"/>
        <w:bottom w:val="none" w:sz="0" w:space="0" w:color="auto"/>
        <w:right w:val="none" w:sz="0" w:space="0" w:color="auto"/>
      </w:divBdr>
    </w:div>
    <w:div w:id="1041898984">
      <w:bodyDiv w:val="1"/>
      <w:marLeft w:val="0"/>
      <w:marRight w:val="0"/>
      <w:marTop w:val="0"/>
      <w:marBottom w:val="0"/>
      <w:divBdr>
        <w:top w:val="none" w:sz="0" w:space="0" w:color="auto"/>
        <w:left w:val="none" w:sz="0" w:space="0" w:color="auto"/>
        <w:bottom w:val="none" w:sz="0" w:space="0" w:color="auto"/>
        <w:right w:val="none" w:sz="0" w:space="0" w:color="auto"/>
      </w:divBdr>
    </w:div>
    <w:div w:id="1153722251">
      <w:bodyDiv w:val="1"/>
      <w:marLeft w:val="0"/>
      <w:marRight w:val="0"/>
      <w:marTop w:val="0"/>
      <w:marBottom w:val="0"/>
      <w:divBdr>
        <w:top w:val="none" w:sz="0" w:space="0" w:color="auto"/>
        <w:left w:val="none" w:sz="0" w:space="0" w:color="auto"/>
        <w:bottom w:val="none" w:sz="0" w:space="0" w:color="auto"/>
        <w:right w:val="none" w:sz="0" w:space="0" w:color="auto"/>
      </w:divBdr>
    </w:div>
    <w:div w:id="1165511897">
      <w:bodyDiv w:val="1"/>
      <w:marLeft w:val="0"/>
      <w:marRight w:val="0"/>
      <w:marTop w:val="0"/>
      <w:marBottom w:val="0"/>
      <w:divBdr>
        <w:top w:val="none" w:sz="0" w:space="0" w:color="auto"/>
        <w:left w:val="none" w:sz="0" w:space="0" w:color="auto"/>
        <w:bottom w:val="none" w:sz="0" w:space="0" w:color="auto"/>
        <w:right w:val="none" w:sz="0" w:space="0" w:color="auto"/>
      </w:divBdr>
    </w:div>
    <w:div w:id="1194075003">
      <w:bodyDiv w:val="1"/>
      <w:marLeft w:val="0"/>
      <w:marRight w:val="0"/>
      <w:marTop w:val="0"/>
      <w:marBottom w:val="0"/>
      <w:divBdr>
        <w:top w:val="none" w:sz="0" w:space="0" w:color="auto"/>
        <w:left w:val="none" w:sz="0" w:space="0" w:color="auto"/>
        <w:bottom w:val="none" w:sz="0" w:space="0" w:color="auto"/>
        <w:right w:val="none" w:sz="0" w:space="0" w:color="auto"/>
      </w:divBdr>
    </w:div>
    <w:div w:id="1197736967">
      <w:bodyDiv w:val="1"/>
      <w:marLeft w:val="0"/>
      <w:marRight w:val="0"/>
      <w:marTop w:val="0"/>
      <w:marBottom w:val="0"/>
      <w:divBdr>
        <w:top w:val="none" w:sz="0" w:space="0" w:color="auto"/>
        <w:left w:val="none" w:sz="0" w:space="0" w:color="auto"/>
        <w:bottom w:val="none" w:sz="0" w:space="0" w:color="auto"/>
        <w:right w:val="none" w:sz="0" w:space="0" w:color="auto"/>
      </w:divBdr>
      <w:divsChild>
        <w:div w:id="1684356556">
          <w:marLeft w:val="0"/>
          <w:marRight w:val="0"/>
          <w:marTop w:val="0"/>
          <w:marBottom w:val="0"/>
          <w:divBdr>
            <w:top w:val="none" w:sz="0" w:space="0" w:color="auto"/>
            <w:left w:val="none" w:sz="0" w:space="0" w:color="auto"/>
            <w:bottom w:val="none" w:sz="0" w:space="0" w:color="auto"/>
            <w:right w:val="none" w:sz="0" w:space="0" w:color="auto"/>
          </w:divBdr>
          <w:divsChild>
            <w:div w:id="520826285">
              <w:marLeft w:val="0"/>
              <w:marRight w:val="0"/>
              <w:marTop w:val="0"/>
              <w:marBottom w:val="0"/>
              <w:divBdr>
                <w:top w:val="none" w:sz="0" w:space="0" w:color="auto"/>
                <w:left w:val="none" w:sz="0" w:space="0" w:color="auto"/>
                <w:bottom w:val="none" w:sz="0" w:space="0" w:color="auto"/>
                <w:right w:val="none" w:sz="0" w:space="0" w:color="auto"/>
              </w:divBdr>
              <w:divsChild>
                <w:div w:id="734354429">
                  <w:marLeft w:val="0"/>
                  <w:marRight w:val="0"/>
                  <w:marTop w:val="0"/>
                  <w:marBottom w:val="0"/>
                  <w:divBdr>
                    <w:top w:val="none" w:sz="0" w:space="0" w:color="auto"/>
                    <w:left w:val="none" w:sz="0" w:space="0" w:color="auto"/>
                    <w:bottom w:val="none" w:sz="0" w:space="0" w:color="auto"/>
                    <w:right w:val="none" w:sz="0" w:space="0" w:color="auto"/>
                  </w:divBdr>
                  <w:divsChild>
                    <w:div w:id="672805729">
                      <w:marLeft w:val="0"/>
                      <w:marRight w:val="0"/>
                      <w:marTop w:val="0"/>
                      <w:marBottom w:val="0"/>
                      <w:divBdr>
                        <w:top w:val="none" w:sz="0" w:space="0" w:color="auto"/>
                        <w:left w:val="none" w:sz="0" w:space="0" w:color="auto"/>
                        <w:bottom w:val="none" w:sz="0" w:space="0" w:color="auto"/>
                        <w:right w:val="none" w:sz="0" w:space="0" w:color="auto"/>
                      </w:divBdr>
                      <w:divsChild>
                        <w:div w:id="2084524606">
                          <w:marLeft w:val="0"/>
                          <w:marRight w:val="0"/>
                          <w:marTop w:val="0"/>
                          <w:marBottom w:val="0"/>
                          <w:divBdr>
                            <w:top w:val="none" w:sz="0" w:space="0" w:color="auto"/>
                            <w:left w:val="none" w:sz="0" w:space="0" w:color="auto"/>
                            <w:bottom w:val="none" w:sz="0" w:space="0" w:color="auto"/>
                            <w:right w:val="none" w:sz="0" w:space="0" w:color="auto"/>
                          </w:divBdr>
                          <w:divsChild>
                            <w:div w:id="8430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709576">
      <w:bodyDiv w:val="1"/>
      <w:marLeft w:val="0"/>
      <w:marRight w:val="0"/>
      <w:marTop w:val="0"/>
      <w:marBottom w:val="0"/>
      <w:divBdr>
        <w:top w:val="none" w:sz="0" w:space="0" w:color="auto"/>
        <w:left w:val="none" w:sz="0" w:space="0" w:color="auto"/>
        <w:bottom w:val="none" w:sz="0" w:space="0" w:color="auto"/>
        <w:right w:val="none" w:sz="0" w:space="0" w:color="auto"/>
      </w:divBdr>
      <w:divsChild>
        <w:div w:id="2100560670">
          <w:marLeft w:val="0"/>
          <w:marRight w:val="0"/>
          <w:marTop w:val="0"/>
          <w:marBottom w:val="0"/>
          <w:divBdr>
            <w:top w:val="none" w:sz="0" w:space="0" w:color="auto"/>
            <w:left w:val="none" w:sz="0" w:space="0" w:color="auto"/>
            <w:bottom w:val="none" w:sz="0" w:space="0" w:color="auto"/>
            <w:right w:val="none" w:sz="0" w:space="0" w:color="auto"/>
          </w:divBdr>
        </w:div>
        <w:div w:id="478883878">
          <w:marLeft w:val="0"/>
          <w:marRight w:val="0"/>
          <w:marTop w:val="0"/>
          <w:marBottom w:val="0"/>
          <w:divBdr>
            <w:top w:val="none" w:sz="0" w:space="0" w:color="auto"/>
            <w:left w:val="none" w:sz="0" w:space="0" w:color="auto"/>
            <w:bottom w:val="none" w:sz="0" w:space="0" w:color="auto"/>
            <w:right w:val="none" w:sz="0" w:space="0" w:color="auto"/>
          </w:divBdr>
        </w:div>
      </w:divsChild>
    </w:div>
    <w:div w:id="1234970379">
      <w:bodyDiv w:val="1"/>
      <w:marLeft w:val="0"/>
      <w:marRight w:val="0"/>
      <w:marTop w:val="0"/>
      <w:marBottom w:val="0"/>
      <w:divBdr>
        <w:top w:val="none" w:sz="0" w:space="0" w:color="auto"/>
        <w:left w:val="none" w:sz="0" w:space="0" w:color="auto"/>
        <w:bottom w:val="none" w:sz="0" w:space="0" w:color="auto"/>
        <w:right w:val="none" w:sz="0" w:space="0" w:color="auto"/>
      </w:divBdr>
    </w:div>
    <w:div w:id="1255364547">
      <w:bodyDiv w:val="1"/>
      <w:marLeft w:val="0"/>
      <w:marRight w:val="0"/>
      <w:marTop w:val="0"/>
      <w:marBottom w:val="0"/>
      <w:divBdr>
        <w:top w:val="none" w:sz="0" w:space="0" w:color="auto"/>
        <w:left w:val="none" w:sz="0" w:space="0" w:color="auto"/>
        <w:bottom w:val="none" w:sz="0" w:space="0" w:color="auto"/>
        <w:right w:val="none" w:sz="0" w:space="0" w:color="auto"/>
      </w:divBdr>
    </w:div>
    <w:div w:id="1345284162">
      <w:bodyDiv w:val="1"/>
      <w:marLeft w:val="0"/>
      <w:marRight w:val="0"/>
      <w:marTop w:val="0"/>
      <w:marBottom w:val="0"/>
      <w:divBdr>
        <w:top w:val="none" w:sz="0" w:space="0" w:color="auto"/>
        <w:left w:val="none" w:sz="0" w:space="0" w:color="auto"/>
        <w:bottom w:val="none" w:sz="0" w:space="0" w:color="auto"/>
        <w:right w:val="none" w:sz="0" w:space="0" w:color="auto"/>
      </w:divBdr>
    </w:div>
    <w:div w:id="1358046918">
      <w:bodyDiv w:val="1"/>
      <w:marLeft w:val="0"/>
      <w:marRight w:val="0"/>
      <w:marTop w:val="0"/>
      <w:marBottom w:val="0"/>
      <w:divBdr>
        <w:top w:val="none" w:sz="0" w:space="0" w:color="auto"/>
        <w:left w:val="none" w:sz="0" w:space="0" w:color="auto"/>
        <w:bottom w:val="none" w:sz="0" w:space="0" w:color="auto"/>
        <w:right w:val="none" w:sz="0" w:space="0" w:color="auto"/>
      </w:divBdr>
    </w:div>
    <w:div w:id="1441341800">
      <w:bodyDiv w:val="1"/>
      <w:marLeft w:val="0"/>
      <w:marRight w:val="0"/>
      <w:marTop w:val="0"/>
      <w:marBottom w:val="0"/>
      <w:divBdr>
        <w:top w:val="none" w:sz="0" w:space="0" w:color="auto"/>
        <w:left w:val="none" w:sz="0" w:space="0" w:color="auto"/>
        <w:bottom w:val="none" w:sz="0" w:space="0" w:color="auto"/>
        <w:right w:val="none" w:sz="0" w:space="0" w:color="auto"/>
      </w:divBdr>
    </w:div>
    <w:div w:id="1563246742">
      <w:bodyDiv w:val="1"/>
      <w:marLeft w:val="0"/>
      <w:marRight w:val="0"/>
      <w:marTop w:val="0"/>
      <w:marBottom w:val="0"/>
      <w:divBdr>
        <w:top w:val="none" w:sz="0" w:space="0" w:color="auto"/>
        <w:left w:val="none" w:sz="0" w:space="0" w:color="auto"/>
        <w:bottom w:val="none" w:sz="0" w:space="0" w:color="auto"/>
        <w:right w:val="none" w:sz="0" w:space="0" w:color="auto"/>
      </w:divBdr>
      <w:divsChild>
        <w:div w:id="807477866">
          <w:marLeft w:val="0"/>
          <w:marRight w:val="0"/>
          <w:marTop w:val="0"/>
          <w:marBottom w:val="0"/>
          <w:divBdr>
            <w:top w:val="none" w:sz="0" w:space="0" w:color="auto"/>
            <w:left w:val="none" w:sz="0" w:space="0" w:color="auto"/>
            <w:bottom w:val="none" w:sz="0" w:space="0" w:color="auto"/>
            <w:right w:val="none" w:sz="0" w:space="0" w:color="auto"/>
          </w:divBdr>
          <w:divsChild>
            <w:div w:id="293607333">
              <w:marLeft w:val="0"/>
              <w:marRight w:val="0"/>
              <w:marTop w:val="0"/>
              <w:marBottom w:val="0"/>
              <w:divBdr>
                <w:top w:val="none" w:sz="0" w:space="0" w:color="auto"/>
                <w:left w:val="none" w:sz="0" w:space="0" w:color="auto"/>
                <w:bottom w:val="none" w:sz="0" w:space="0" w:color="auto"/>
                <w:right w:val="none" w:sz="0" w:space="0" w:color="auto"/>
              </w:divBdr>
              <w:divsChild>
                <w:div w:id="45183675">
                  <w:marLeft w:val="0"/>
                  <w:marRight w:val="0"/>
                  <w:marTop w:val="0"/>
                  <w:marBottom w:val="0"/>
                  <w:divBdr>
                    <w:top w:val="none" w:sz="0" w:space="0" w:color="auto"/>
                    <w:left w:val="none" w:sz="0" w:space="0" w:color="auto"/>
                    <w:bottom w:val="none" w:sz="0" w:space="0" w:color="auto"/>
                    <w:right w:val="none" w:sz="0" w:space="0" w:color="auto"/>
                  </w:divBdr>
                  <w:divsChild>
                    <w:div w:id="1338116460">
                      <w:marLeft w:val="-360"/>
                      <w:marRight w:val="-360"/>
                      <w:marTop w:val="0"/>
                      <w:marBottom w:val="0"/>
                      <w:divBdr>
                        <w:top w:val="none" w:sz="0" w:space="0" w:color="auto"/>
                        <w:left w:val="none" w:sz="0" w:space="0" w:color="auto"/>
                        <w:bottom w:val="none" w:sz="0" w:space="0" w:color="auto"/>
                        <w:right w:val="none" w:sz="0" w:space="0" w:color="auto"/>
                      </w:divBdr>
                      <w:divsChild>
                        <w:div w:id="1841970235">
                          <w:marLeft w:val="0"/>
                          <w:marRight w:val="0"/>
                          <w:marTop w:val="0"/>
                          <w:marBottom w:val="0"/>
                          <w:divBdr>
                            <w:top w:val="none" w:sz="0" w:space="0" w:color="auto"/>
                            <w:left w:val="none" w:sz="0" w:space="0" w:color="auto"/>
                            <w:bottom w:val="none" w:sz="0" w:space="0" w:color="auto"/>
                            <w:right w:val="none" w:sz="0" w:space="0" w:color="auto"/>
                          </w:divBdr>
                          <w:divsChild>
                            <w:div w:id="1160804173">
                              <w:marLeft w:val="0"/>
                              <w:marRight w:val="0"/>
                              <w:marTop w:val="0"/>
                              <w:marBottom w:val="0"/>
                              <w:divBdr>
                                <w:top w:val="none" w:sz="0" w:space="0" w:color="auto"/>
                                <w:left w:val="none" w:sz="0" w:space="0" w:color="auto"/>
                                <w:bottom w:val="none" w:sz="0" w:space="0" w:color="auto"/>
                                <w:right w:val="none" w:sz="0" w:space="0" w:color="auto"/>
                              </w:divBdr>
                              <w:divsChild>
                                <w:div w:id="17854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320819">
      <w:bodyDiv w:val="1"/>
      <w:marLeft w:val="0"/>
      <w:marRight w:val="0"/>
      <w:marTop w:val="0"/>
      <w:marBottom w:val="0"/>
      <w:divBdr>
        <w:top w:val="none" w:sz="0" w:space="0" w:color="auto"/>
        <w:left w:val="none" w:sz="0" w:space="0" w:color="auto"/>
        <w:bottom w:val="none" w:sz="0" w:space="0" w:color="auto"/>
        <w:right w:val="none" w:sz="0" w:space="0" w:color="auto"/>
      </w:divBdr>
    </w:div>
    <w:div w:id="1828747534">
      <w:bodyDiv w:val="1"/>
      <w:marLeft w:val="0"/>
      <w:marRight w:val="0"/>
      <w:marTop w:val="0"/>
      <w:marBottom w:val="0"/>
      <w:divBdr>
        <w:top w:val="none" w:sz="0" w:space="0" w:color="auto"/>
        <w:left w:val="none" w:sz="0" w:space="0" w:color="auto"/>
        <w:bottom w:val="none" w:sz="0" w:space="0" w:color="auto"/>
        <w:right w:val="none" w:sz="0" w:space="0" w:color="auto"/>
      </w:divBdr>
      <w:divsChild>
        <w:div w:id="1729458018">
          <w:marLeft w:val="0"/>
          <w:marRight w:val="0"/>
          <w:marTop w:val="0"/>
          <w:marBottom w:val="0"/>
          <w:divBdr>
            <w:top w:val="none" w:sz="0" w:space="0" w:color="auto"/>
            <w:left w:val="none" w:sz="0" w:space="0" w:color="auto"/>
            <w:bottom w:val="none" w:sz="0" w:space="0" w:color="auto"/>
            <w:right w:val="none" w:sz="0" w:space="0" w:color="auto"/>
          </w:divBdr>
        </w:div>
        <w:div w:id="898593708">
          <w:marLeft w:val="0"/>
          <w:marRight w:val="0"/>
          <w:marTop w:val="0"/>
          <w:marBottom w:val="0"/>
          <w:divBdr>
            <w:top w:val="none" w:sz="0" w:space="0" w:color="auto"/>
            <w:left w:val="none" w:sz="0" w:space="0" w:color="auto"/>
            <w:bottom w:val="none" w:sz="0" w:space="0" w:color="auto"/>
            <w:right w:val="none" w:sz="0" w:space="0" w:color="auto"/>
          </w:divBdr>
        </w:div>
        <w:div w:id="1176966522">
          <w:marLeft w:val="0"/>
          <w:marRight w:val="0"/>
          <w:marTop w:val="0"/>
          <w:marBottom w:val="0"/>
          <w:divBdr>
            <w:top w:val="none" w:sz="0" w:space="0" w:color="auto"/>
            <w:left w:val="none" w:sz="0" w:space="0" w:color="auto"/>
            <w:bottom w:val="none" w:sz="0" w:space="0" w:color="auto"/>
            <w:right w:val="none" w:sz="0" w:space="0" w:color="auto"/>
          </w:divBdr>
        </w:div>
      </w:divsChild>
    </w:div>
    <w:div w:id="1875993202">
      <w:bodyDiv w:val="1"/>
      <w:marLeft w:val="0"/>
      <w:marRight w:val="0"/>
      <w:marTop w:val="0"/>
      <w:marBottom w:val="0"/>
      <w:divBdr>
        <w:top w:val="none" w:sz="0" w:space="0" w:color="auto"/>
        <w:left w:val="none" w:sz="0" w:space="0" w:color="auto"/>
        <w:bottom w:val="none" w:sz="0" w:space="0" w:color="auto"/>
        <w:right w:val="none" w:sz="0" w:space="0" w:color="auto"/>
      </w:divBdr>
    </w:div>
    <w:div w:id="1974483260">
      <w:bodyDiv w:val="1"/>
      <w:marLeft w:val="0"/>
      <w:marRight w:val="0"/>
      <w:marTop w:val="0"/>
      <w:marBottom w:val="0"/>
      <w:divBdr>
        <w:top w:val="none" w:sz="0" w:space="0" w:color="auto"/>
        <w:left w:val="none" w:sz="0" w:space="0" w:color="auto"/>
        <w:bottom w:val="none" w:sz="0" w:space="0" w:color="auto"/>
        <w:right w:val="none" w:sz="0" w:space="0" w:color="auto"/>
      </w:divBdr>
      <w:divsChild>
        <w:div w:id="2034262321">
          <w:marLeft w:val="240"/>
          <w:marRight w:val="0"/>
          <w:marTop w:val="0"/>
          <w:marBottom w:val="240"/>
          <w:divBdr>
            <w:top w:val="none" w:sz="0" w:space="0" w:color="auto"/>
            <w:left w:val="none" w:sz="0" w:space="0" w:color="auto"/>
            <w:bottom w:val="none" w:sz="0" w:space="0" w:color="auto"/>
            <w:right w:val="none" w:sz="0" w:space="0" w:color="auto"/>
          </w:divBdr>
          <w:divsChild>
            <w:div w:id="1300456271">
              <w:marLeft w:val="0"/>
              <w:marRight w:val="0"/>
              <w:marTop w:val="240"/>
              <w:marBottom w:val="0"/>
              <w:divBdr>
                <w:top w:val="single" w:sz="6" w:space="0" w:color="CFCFCF"/>
                <w:left w:val="single" w:sz="6" w:space="0" w:color="CFCFCF"/>
                <w:bottom w:val="single" w:sz="6" w:space="0" w:color="CFCFCF"/>
                <w:right w:val="single" w:sz="6" w:space="0" w:color="CFCFCF"/>
              </w:divBdr>
              <w:divsChild>
                <w:div w:id="1244877248">
                  <w:marLeft w:val="0"/>
                  <w:marRight w:val="0"/>
                  <w:marTop w:val="0"/>
                  <w:marBottom w:val="0"/>
                  <w:divBdr>
                    <w:top w:val="none" w:sz="0" w:space="0" w:color="auto"/>
                    <w:left w:val="none" w:sz="0" w:space="0" w:color="auto"/>
                    <w:bottom w:val="none" w:sz="0" w:space="0" w:color="auto"/>
                    <w:right w:val="none" w:sz="0" w:space="0" w:color="auto"/>
                  </w:divBdr>
                </w:div>
                <w:div w:id="108842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3708">
          <w:marLeft w:val="0"/>
          <w:marRight w:val="0"/>
          <w:marTop w:val="0"/>
          <w:marBottom w:val="0"/>
          <w:divBdr>
            <w:top w:val="none" w:sz="0" w:space="0" w:color="auto"/>
            <w:left w:val="none" w:sz="0" w:space="0" w:color="auto"/>
            <w:bottom w:val="none" w:sz="0" w:space="0" w:color="auto"/>
            <w:right w:val="none" w:sz="0" w:space="0" w:color="auto"/>
          </w:divBdr>
          <w:divsChild>
            <w:div w:id="982390383">
              <w:marLeft w:val="0"/>
              <w:marRight w:val="0"/>
              <w:marTop w:val="0"/>
              <w:marBottom w:val="0"/>
              <w:divBdr>
                <w:top w:val="none" w:sz="0" w:space="0" w:color="auto"/>
                <w:left w:val="none" w:sz="0" w:space="0" w:color="auto"/>
                <w:bottom w:val="none" w:sz="0" w:space="0" w:color="auto"/>
                <w:right w:val="none" w:sz="0" w:space="0" w:color="auto"/>
              </w:divBdr>
            </w:div>
            <w:div w:id="587615297">
              <w:marLeft w:val="0"/>
              <w:marRight w:val="0"/>
              <w:marTop w:val="0"/>
              <w:marBottom w:val="0"/>
              <w:divBdr>
                <w:top w:val="none" w:sz="0" w:space="0" w:color="auto"/>
                <w:left w:val="none" w:sz="0" w:space="0" w:color="auto"/>
                <w:bottom w:val="none" w:sz="0" w:space="0" w:color="auto"/>
                <w:right w:val="none" w:sz="0" w:space="0" w:color="auto"/>
              </w:divBdr>
            </w:div>
            <w:div w:id="1839345349">
              <w:marLeft w:val="0"/>
              <w:marRight w:val="0"/>
              <w:marTop w:val="0"/>
              <w:marBottom w:val="0"/>
              <w:divBdr>
                <w:top w:val="none" w:sz="0" w:space="0" w:color="auto"/>
                <w:left w:val="none" w:sz="0" w:space="0" w:color="auto"/>
                <w:bottom w:val="none" w:sz="0" w:space="0" w:color="auto"/>
                <w:right w:val="none" w:sz="0" w:space="0" w:color="auto"/>
              </w:divBdr>
            </w:div>
            <w:div w:id="1498767547">
              <w:marLeft w:val="0"/>
              <w:marRight w:val="0"/>
              <w:marTop w:val="0"/>
              <w:marBottom w:val="0"/>
              <w:divBdr>
                <w:top w:val="none" w:sz="0" w:space="0" w:color="auto"/>
                <w:left w:val="none" w:sz="0" w:space="0" w:color="auto"/>
                <w:bottom w:val="none" w:sz="0" w:space="0" w:color="auto"/>
                <w:right w:val="none" w:sz="0" w:space="0" w:color="auto"/>
              </w:divBdr>
            </w:div>
            <w:div w:id="155196272">
              <w:marLeft w:val="0"/>
              <w:marRight w:val="0"/>
              <w:marTop w:val="0"/>
              <w:marBottom w:val="0"/>
              <w:divBdr>
                <w:top w:val="none" w:sz="0" w:space="0" w:color="auto"/>
                <w:left w:val="none" w:sz="0" w:space="0" w:color="auto"/>
                <w:bottom w:val="none" w:sz="0" w:space="0" w:color="auto"/>
                <w:right w:val="none" w:sz="0" w:space="0" w:color="auto"/>
              </w:divBdr>
            </w:div>
            <w:div w:id="871116751">
              <w:marLeft w:val="0"/>
              <w:marRight w:val="0"/>
              <w:marTop w:val="0"/>
              <w:marBottom w:val="0"/>
              <w:divBdr>
                <w:top w:val="none" w:sz="0" w:space="0" w:color="auto"/>
                <w:left w:val="none" w:sz="0" w:space="0" w:color="auto"/>
                <w:bottom w:val="none" w:sz="0" w:space="0" w:color="auto"/>
                <w:right w:val="none" w:sz="0" w:space="0" w:color="auto"/>
              </w:divBdr>
            </w:div>
            <w:div w:id="522402247">
              <w:marLeft w:val="0"/>
              <w:marRight w:val="0"/>
              <w:marTop w:val="0"/>
              <w:marBottom w:val="0"/>
              <w:divBdr>
                <w:top w:val="none" w:sz="0" w:space="0" w:color="auto"/>
                <w:left w:val="none" w:sz="0" w:space="0" w:color="auto"/>
                <w:bottom w:val="none" w:sz="0" w:space="0" w:color="auto"/>
                <w:right w:val="none" w:sz="0" w:space="0" w:color="auto"/>
              </w:divBdr>
            </w:div>
            <w:div w:id="709689458">
              <w:marLeft w:val="0"/>
              <w:marRight w:val="0"/>
              <w:marTop w:val="0"/>
              <w:marBottom w:val="0"/>
              <w:divBdr>
                <w:top w:val="none" w:sz="0" w:space="0" w:color="auto"/>
                <w:left w:val="none" w:sz="0" w:space="0" w:color="auto"/>
                <w:bottom w:val="none" w:sz="0" w:space="0" w:color="auto"/>
                <w:right w:val="none" w:sz="0" w:space="0" w:color="auto"/>
              </w:divBdr>
            </w:div>
            <w:div w:id="244651975">
              <w:marLeft w:val="0"/>
              <w:marRight w:val="0"/>
              <w:marTop w:val="0"/>
              <w:marBottom w:val="0"/>
              <w:divBdr>
                <w:top w:val="none" w:sz="0" w:space="0" w:color="auto"/>
                <w:left w:val="none" w:sz="0" w:space="0" w:color="auto"/>
                <w:bottom w:val="none" w:sz="0" w:space="0" w:color="auto"/>
                <w:right w:val="none" w:sz="0" w:space="0" w:color="auto"/>
              </w:divBdr>
            </w:div>
            <w:div w:id="769357304">
              <w:marLeft w:val="0"/>
              <w:marRight w:val="0"/>
              <w:marTop w:val="0"/>
              <w:marBottom w:val="0"/>
              <w:divBdr>
                <w:top w:val="none" w:sz="0" w:space="0" w:color="auto"/>
                <w:left w:val="none" w:sz="0" w:space="0" w:color="auto"/>
                <w:bottom w:val="none" w:sz="0" w:space="0" w:color="auto"/>
                <w:right w:val="none" w:sz="0" w:space="0" w:color="auto"/>
              </w:divBdr>
            </w:div>
            <w:div w:id="1642613628">
              <w:marLeft w:val="0"/>
              <w:marRight w:val="0"/>
              <w:marTop w:val="0"/>
              <w:marBottom w:val="0"/>
              <w:divBdr>
                <w:top w:val="none" w:sz="0" w:space="0" w:color="auto"/>
                <w:left w:val="none" w:sz="0" w:space="0" w:color="auto"/>
                <w:bottom w:val="none" w:sz="0" w:space="0" w:color="auto"/>
                <w:right w:val="none" w:sz="0" w:space="0" w:color="auto"/>
              </w:divBdr>
            </w:div>
            <w:div w:id="2124883946">
              <w:marLeft w:val="0"/>
              <w:marRight w:val="0"/>
              <w:marTop w:val="0"/>
              <w:marBottom w:val="0"/>
              <w:divBdr>
                <w:top w:val="none" w:sz="0" w:space="0" w:color="auto"/>
                <w:left w:val="none" w:sz="0" w:space="0" w:color="auto"/>
                <w:bottom w:val="none" w:sz="0" w:space="0" w:color="auto"/>
                <w:right w:val="none" w:sz="0" w:space="0" w:color="auto"/>
              </w:divBdr>
            </w:div>
            <w:div w:id="1258712128">
              <w:marLeft w:val="0"/>
              <w:marRight w:val="0"/>
              <w:marTop w:val="0"/>
              <w:marBottom w:val="0"/>
              <w:divBdr>
                <w:top w:val="none" w:sz="0" w:space="0" w:color="auto"/>
                <w:left w:val="none" w:sz="0" w:space="0" w:color="auto"/>
                <w:bottom w:val="none" w:sz="0" w:space="0" w:color="auto"/>
                <w:right w:val="none" w:sz="0" w:space="0" w:color="auto"/>
              </w:divBdr>
            </w:div>
            <w:div w:id="1801535933">
              <w:marLeft w:val="0"/>
              <w:marRight w:val="0"/>
              <w:marTop w:val="0"/>
              <w:marBottom w:val="0"/>
              <w:divBdr>
                <w:top w:val="none" w:sz="0" w:space="0" w:color="auto"/>
                <w:left w:val="none" w:sz="0" w:space="0" w:color="auto"/>
                <w:bottom w:val="none" w:sz="0" w:space="0" w:color="auto"/>
                <w:right w:val="none" w:sz="0" w:space="0" w:color="auto"/>
              </w:divBdr>
            </w:div>
            <w:div w:id="242763715">
              <w:marLeft w:val="0"/>
              <w:marRight w:val="0"/>
              <w:marTop w:val="0"/>
              <w:marBottom w:val="0"/>
              <w:divBdr>
                <w:top w:val="none" w:sz="0" w:space="0" w:color="auto"/>
                <w:left w:val="none" w:sz="0" w:space="0" w:color="auto"/>
                <w:bottom w:val="none" w:sz="0" w:space="0" w:color="auto"/>
                <w:right w:val="none" w:sz="0" w:space="0" w:color="auto"/>
              </w:divBdr>
            </w:div>
            <w:div w:id="669648371">
              <w:marLeft w:val="0"/>
              <w:marRight w:val="0"/>
              <w:marTop w:val="0"/>
              <w:marBottom w:val="0"/>
              <w:divBdr>
                <w:top w:val="none" w:sz="0" w:space="0" w:color="auto"/>
                <w:left w:val="none" w:sz="0" w:space="0" w:color="auto"/>
                <w:bottom w:val="none" w:sz="0" w:space="0" w:color="auto"/>
                <w:right w:val="none" w:sz="0" w:space="0" w:color="auto"/>
              </w:divBdr>
            </w:div>
            <w:div w:id="1096948419">
              <w:marLeft w:val="0"/>
              <w:marRight w:val="0"/>
              <w:marTop w:val="0"/>
              <w:marBottom w:val="0"/>
              <w:divBdr>
                <w:top w:val="none" w:sz="0" w:space="0" w:color="auto"/>
                <w:left w:val="none" w:sz="0" w:space="0" w:color="auto"/>
                <w:bottom w:val="none" w:sz="0" w:space="0" w:color="auto"/>
                <w:right w:val="none" w:sz="0" w:space="0" w:color="auto"/>
              </w:divBdr>
            </w:div>
            <w:div w:id="1076173124">
              <w:marLeft w:val="0"/>
              <w:marRight w:val="0"/>
              <w:marTop w:val="0"/>
              <w:marBottom w:val="0"/>
              <w:divBdr>
                <w:top w:val="none" w:sz="0" w:space="0" w:color="auto"/>
                <w:left w:val="none" w:sz="0" w:space="0" w:color="auto"/>
                <w:bottom w:val="none" w:sz="0" w:space="0" w:color="auto"/>
                <w:right w:val="none" w:sz="0" w:space="0" w:color="auto"/>
              </w:divBdr>
            </w:div>
            <w:div w:id="1473644329">
              <w:marLeft w:val="0"/>
              <w:marRight w:val="0"/>
              <w:marTop w:val="0"/>
              <w:marBottom w:val="0"/>
              <w:divBdr>
                <w:top w:val="none" w:sz="0" w:space="0" w:color="auto"/>
                <w:left w:val="none" w:sz="0" w:space="0" w:color="auto"/>
                <w:bottom w:val="none" w:sz="0" w:space="0" w:color="auto"/>
                <w:right w:val="none" w:sz="0" w:space="0" w:color="auto"/>
              </w:divBdr>
            </w:div>
            <w:div w:id="909316201">
              <w:marLeft w:val="0"/>
              <w:marRight w:val="0"/>
              <w:marTop w:val="0"/>
              <w:marBottom w:val="0"/>
              <w:divBdr>
                <w:top w:val="none" w:sz="0" w:space="0" w:color="auto"/>
                <w:left w:val="none" w:sz="0" w:space="0" w:color="auto"/>
                <w:bottom w:val="none" w:sz="0" w:space="0" w:color="auto"/>
                <w:right w:val="none" w:sz="0" w:space="0" w:color="auto"/>
              </w:divBdr>
            </w:div>
            <w:div w:id="713578936">
              <w:marLeft w:val="0"/>
              <w:marRight w:val="0"/>
              <w:marTop w:val="0"/>
              <w:marBottom w:val="0"/>
              <w:divBdr>
                <w:top w:val="none" w:sz="0" w:space="0" w:color="auto"/>
                <w:left w:val="none" w:sz="0" w:space="0" w:color="auto"/>
                <w:bottom w:val="none" w:sz="0" w:space="0" w:color="auto"/>
                <w:right w:val="none" w:sz="0" w:space="0" w:color="auto"/>
              </w:divBdr>
            </w:div>
            <w:div w:id="136269792">
              <w:marLeft w:val="0"/>
              <w:marRight w:val="0"/>
              <w:marTop w:val="0"/>
              <w:marBottom w:val="0"/>
              <w:divBdr>
                <w:top w:val="none" w:sz="0" w:space="0" w:color="auto"/>
                <w:left w:val="none" w:sz="0" w:space="0" w:color="auto"/>
                <w:bottom w:val="none" w:sz="0" w:space="0" w:color="auto"/>
                <w:right w:val="none" w:sz="0" w:space="0" w:color="auto"/>
              </w:divBdr>
            </w:div>
            <w:div w:id="1569532261">
              <w:marLeft w:val="0"/>
              <w:marRight w:val="0"/>
              <w:marTop w:val="0"/>
              <w:marBottom w:val="0"/>
              <w:divBdr>
                <w:top w:val="none" w:sz="0" w:space="0" w:color="auto"/>
                <w:left w:val="none" w:sz="0" w:space="0" w:color="auto"/>
                <w:bottom w:val="none" w:sz="0" w:space="0" w:color="auto"/>
                <w:right w:val="none" w:sz="0" w:space="0" w:color="auto"/>
              </w:divBdr>
            </w:div>
            <w:div w:id="399791597">
              <w:marLeft w:val="0"/>
              <w:marRight w:val="0"/>
              <w:marTop w:val="0"/>
              <w:marBottom w:val="0"/>
              <w:divBdr>
                <w:top w:val="none" w:sz="0" w:space="0" w:color="auto"/>
                <w:left w:val="none" w:sz="0" w:space="0" w:color="auto"/>
                <w:bottom w:val="none" w:sz="0" w:space="0" w:color="auto"/>
                <w:right w:val="none" w:sz="0" w:space="0" w:color="auto"/>
              </w:divBdr>
            </w:div>
            <w:div w:id="2043941277">
              <w:marLeft w:val="0"/>
              <w:marRight w:val="0"/>
              <w:marTop w:val="0"/>
              <w:marBottom w:val="0"/>
              <w:divBdr>
                <w:top w:val="none" w:sz="0" w:space="0" w:color="auto"/>
                <w:left w:val="none" w:sz="0" w:space="0" w:color="auto"/>
                <w:bottom w:val="none" w:sz="0" w:space="0" w:color="auto"/>
                <w:right w:val="none" w:sz="0" w:space="0" w:color="auto"/>
              </w:divBdr>
            </w:div>
            <w:div w:id="875854503">
              <w:marLeft w:val="0"/>
              <w:marRight w:val="0"/>
              <w:marTop w:val="0"/>
              <w:marBottom w:val="0"/>
              <w:divBdr>
                <w:top w:val="none" w:sz="0" w:space="0" w:color="auto"/>
                <w:left w:val="none" w:sz="0" w:space="0" w:color="auto"/>
                <w:bottom w:val="none" w:sz="0" w:space="0" w:color="auto"/>
                <w:right w:val="none" w:sz="0" w:space="0" w:color="auto"/>
              </w:divBdr>
            </w:div>
            <w:div w:id="2083672844">
              <w:marLeft w:val="0"/>
              <w:marRight w:val="0"/>
              <w:marTop w:val="0"/>
              <w:marBottom w:val="0"/>
              <w:divBdr>
                <w:top w:val="none" w:sz="0" w:space="0" w:color="auto"/>
                <w:left w:val="none" w:sz="0" w:space="0" w:color="auto"/>
                <w:bottom w:val="none" w:sz="0" w:space="0" w:color="auto"/>
                <w:right w:val="none" w:sz="0" w:space="0" w:color="auto"/>
              </w:divBdr>
            </w:div>
            <w:div w:id="493568860">
              <w:marLeft w:val="0"/>
              <w:marRight w:val="0"/>
              <w:marTop w:val="0"/>
              <w:marBottom w:val="0"/>
              <w:divBdr>
                <w:top w:val="none" w:sz="0" w:space="0" w:color="auto"/>
                <w:left w:val="none" w:sz="0" w:space="0" w:color="auto"/>
                <w:bottom w:val="none" w:sz="0" w:space="0" w:color="auto"/>
                <w:right w:val="none" w:sz="0" w:space="0" w:color="auto"/>
              </w:divBdr>
            </w:div>
            <w:div w:id="727074653">
              <w:marLeft w:val="0"/>
              <w:marRight w:val="0"/>
              <w:marTop w:val="0"/>
              <w:marBottom w:val="0"/>
              <w:divBdr>
                <w:top w:val="none" w:sz="0" w:space="0" w:color="auto"/>
                <w:left w:val="none" w:sz="0" w:space="0" w:color="auto"/>
                <w:bottom w:val="none" w:sz="0" w:space="0" w:color="auto"/>
                <w:right w:val="none" w:sz="0" w:space="0" w:color="auto"/>
              </w:divBdr>
            </w:div>
            <w:div w:id="1315649375">
              <w:marLeft w:val="0"/>
              <w:marRight w:val="0"/>
              <w:marTop w:val="0"/>
              <w:marBottom w:val="0"/>
              <w:divBdr>
                <w:top w:val="none" w:sz="0" w:space="0" w:color="auto"/>
                <w:left w:val="none" w:sz="0" w:space="0" w:color="auto"/>
                <w:bottom w:val="none" w:sz="0" w:space="0" w:color="auto"/>
                <w:right w:val="none" w:sz="0" w:space="0" w:color="auto"/>
              </w:divBdr>
            </w:div>
            <w:div w:id="1554611459">
              <w:marLeft w:val="0"/>
              <w:marRight w:val="0"/>
              <w:marTop w:val="0"/>
              <w:marBottom w:val="0"/>
              <w:divBdr>
                <w:top w:val="none" w:sz="0" w:space="0" w:color="auto"/>
                <w:left w:val="none" w:sz="0" w:space="0" w:color="auto"/>
                <w:bottom w:val="none" w:sz="0" w:space="0" w:color="auto"/>
                <w:right w:val="none" w:sz="0" w:space="0" w:color="auto"/>
              </w:divBdr>
            </w:div>
            <w:div w:id="404649293">
              <w:marLeft w:val="0"/>
              <w:marRight w:val="0"/>
              <w:marTop w:val="0"/>
              <w:marBottom w:val="0"/>
              <w:divBdr>
                <w:top w:val="none" w:sz="0" w:space="0" w:color="auto"/>
                <w:left w:val="none" w:sz="0" w:space="0" w:color="auto"/>
                <w:bottom w:val="none" w:sz="0" w:space="0" w:color="auto"/>
                <w:right w:val="none" w:sz="0" w:space="0" w:color="auto"/>
              </w:divBdr>
            </w:div>
            <w:div w:id="908274870">
              <w:marLeft w:val="0"/>
              <w:marRight w:val="0"/>
              <w:marTop w:val="0"/>
              <w:marBottom w:val="0"/>
              <w:divBdr>
                <w:top w:val="none" w:sz="0" w:space="0" w:color="auto"/>
                <w:left w:val="none" w:sz="0" w:space="0" w:color="auto"/>
                <w:bottom w:val="none" w:sz="0" w:space="0" w:color="auto"/>
                <w:right w:val="none" w:sz="0" w:space="0" w:color="auto"/>
              </w:divBdr>
            </w:div>
            <w:div w:id="1482695551">
              <w:marLeft w:val="0"/>
              <w:marRight w:val="0"/>
              <w:marTop w:val="0"/>
              <w:marBottom w:val="0"/>
              <w:divBdr>
                <w:top w:val="none" w:sz="0" w:space="0" w:color="auto"/>
                <w:left w:val="none" w:sz="0" w:space="0" w:color="auto"/>
                <w:bottom w:val="none" w:sz="0" w:space="0" w:color="auto"/>
                <w:right w:val="none" w:sz="0" w:space="0" w:color="auto"/>
              </w:divBdr>
            </w:div>
            <w:div w:id="1180897431">
              <w:marLeft w:val="0"/>
              <w:marRight w:val="0"/>
              <w:marTop w:val="0"/>
              <w:marBottom w:val="0"/>
              <w:divBdr>
                <w:top w:val="none" w:sz="0" w:space="0" w:color="auto"/>
                <w:left w:val="none" w:sz="0" w:space="0" w:color="auto"/>
                <w:bottom w:val="none" w:sz="0" w:space="0" w:color="auto"/>
                <w:right w:val="none" w:sz="0" w:space="0" w:color="auto"/>
              </w:divBdr>
            </w:div>
            <w:div w:id="1914581170">
              <w:marLeft w:val="0"/>
              <w:marRight w:val="0"/>
              <w:marTop w:val="0"/>
              <w:marBottom w:val="0"/>
              <w:divBdr>
                <w:top w:val="none" w:sz="0" w:space="0" w:color="auto"/>
                <w:left w:val="none" w:sz="0" w:space="0" w:color="auto"/>
                <w:bottom w:val="none" w:sz="0" w:space="0" w:color="auto"/>
                <w:right w:val="none" w:sz="0" w:space="0" w:color="auto"/>
              </w:divBdr>
            </w:div>
            <w:div w:id="1092892301">
              <w:marLeft w:val="0"/>
              <w:marRight w:val="0"/>
              <w:marTop w:val="0"/>
              <w:marBottom w:val="0"/>
              <w:divBdr>
                <w:top w:val="none" w:sz="0" w:space="0" w:color="auto"/>
                <w:left w:val="none" w:sz="0" w:space="0" w:color="auto"/>
                <w:bottom w:val="none" w:sz="0" w:space="0" w:color="auto"/>
                <w:right w:val="none" w:sz="0" w:space="0" w:color="auto"/>
              </w:divBdr>
            </w:div>
            <w:div w:id="1445267166">
              <w:marLeft w:val="0"/>
              <w:marRight w:val="0"/>
              <w:marTop w:val="0"/>
              <w:marBottom w:val="0"/>
              <w:divBdr>
                <w:top w:val="none" w:sz="0" w:space="0" w:color="auto"/>
                <w:left w:val="none" w:sz="0" w:space="0" w:color="auto"/>
                <w:bottom w:val="none" w:sz="0" w:space="0" w:color="auto"/>
                <w:right w:val="none" w:sz="0" w:space="0" w:color="auto"/>
              </w:divBdr>
            </w:div>
            <w:div w:id="2019039808">
              <w:marLeft w:val="0"/>
              <w:marRight w:val="0"/>
              <w:marTop w:val="0"/>
              <w:marBottom w:val="0"/>
              <w:divBdr>
                <w:top w:val="none" w:sz="0" w:space="0" w:color="auto"/>
                <w:left w:val="none" w:sz="0" w:space="0" w:color="auto"/>
                <w:bottom w:val="none" w:sz="0" w:space="0" w:color="auto"/>
                <w:right w:val="none" w:sz="0" w:space="0" w:color="auto"/>
              </w:divBdr>
            </w:div>
            <w:div w:id="541089450">
              <w:marLeft w:val="0"/>
              <w:marRight w:val="0"/>
              <w:marTop w:val="0"/>
              <w:marBottom w:val="0"/>
              <w:divBdr>
                <w:top w:val="none" w:sz="0" w:space="0" w:color="auto"/>
                <w:left w:val="none" w:sz="0" w:space="0" w:color="auto"/>
                <w:bottom w:val="none" w:sz="0" w:space="0" w:color="auto"/>
                <w:right w:val="none" w:sz="0" w:space="0" w:color="auto"/>
              </w:divBdr>
            </w:div>
            <w:div w:id="1252858317">
              <w:marLeft w:val="0"/>
              <w:marRight w:val="0"/>
              <w:marTop w:val="0"/>
              <w:marBottom w:val="0"/>
              <w:divBdr>
                <w:top w:val="none" w:sz="0" w:space="0" w:color="auto"/>
                <w:left w:val="none" w:sz="0" w:space="0" w:color="auto"/>
                <w:bottom w:val="none" w:sz="0" w:space="0" w:color="auto"/>
                <w:right w:val="none" w:sz="0" w:space="0" w:color="auto"/>
              </w:divBdr>
            </w:div>
            <w:div w:id="1569995776">
              <w:marLeft w:val="0"/>
              <w:marRight w:val="0"/>
              <w:marTop w:val="0"/>
              <w:marBottom w:val="0"/>
              <w:divBdr>
                <w:top w:val="none" w:sz="0" w:space="0" w:color="auto"/>
                <w:left w:val="none" w:sz="0" w:space="0" w:color="auto"/>
                <w:bottom w:val="none" w:sz="0" w:space="0" w:color="auto"/>
                <w:right w:val="none" w:sz="0" w:space="0" w:color="auto"/>
              </w:divBdr>
            </w:div>
            <w:div w:id="1699160445">
              <w:marLeft w:val="0"/>
              <w:marRight w:val="0"/>
              <w:marTop w:val="0"/>
              <w:marBottom w:val="0"/>
              <w:divBdr>
                <w:top w:val="none" w:sz="0" w:space="0" w:color="auto"/>
                <w:left w:val="none" w:sz="0" w:space="0" w:color="auto"/>
                <w:bottom w:val="none" w:sz="0" w:space="0" w:color="auto"/>
                <w:right w:val="none" w:sz="0" w:space="0" w:color="auto"/>
              </w:divBdr>
            </w:div>
            <w:div w:id="1227255724">
              <w:marLeft w:val="0"/>
              <w:marRight w:val="0"/>
              <w:marTop w:val="0"/>
              <w:marBottom w:val="0"/>
              <w:divBdr>
                <w:top w:val="none" w:sz="0" w:space="0" w:color="auto"/>
                <w:left w:val="none" w:sz="0" w:space="0" w:color="auto"/>
                <w:bottom w:val="none" w:sz="0" w:space="0" w:color="auto"/>
                <w:right w:val="none" w:sz="0" w:space="0" w:color="auto"/>
              </w:divBdr>
            </w:div>
            <w:div w:id="1138114144">
              <w:marLeft w:val="0"/>
              <w:marRight w:val="0"/>
              <w:marTop w:val="0"/>
              <w:marBottom w:val="0"/>
              <w:divBdr>
                <w:top w:val="none" w:sz="0" w:space="0" w:color="auto"/>
                <w:left w:val="none" w:sz="0" w:space="0" w:color="auto"/>
                <w:bottom w:val="none" w:sz="0" w:space="0" w:color="auto"/>
                <w:right w:val="none" w:sz="0" w:space="0" w:color="auto"/>
              </w:divBdr>
            </w:div>
            <w:div w:id="1894002219">
              <w:marLeft w:val="0"/>
              <w:marRight w:val="0"/>
              <w:marTop w:val="0"/>
              <w:marBottom w:val="0"/>
              <w:divBdr>
                <w:top w:val="none" w:sz="0" w:space="0" w:color="auto"/>
                <w:left w:val="none" w:sz="0" w:space="0" w:color="auto"/>
                <w:bottom w:val="none" w:sz="0" w:space="0" w:color="auto"/>
                <w:right w:val="none" w:sz="0" w:space="0" w:color="auto"/>
              </w:divBdr>
            </w:div>
            <w:div w:id="1266886327">
              <w:marLeft w:val="0"/>
              <w:marRight w:val="0"/>
              <w:marTop w:val="0"/>
              <w:marBottom w:val="0"/>
              <w:divBdr>
                <w:top w:val="none" w:sz="0" w:space="0" w:color="auto"/>
                <w:left w:val="none" w:sz="0" w:space="0" w:color="auto"/>
                <w:bottom w:val="none" w:sz="0" w:space="0" w:color="auto"/>
                <w:right w:val="none" w:sz="0" w:space="0" w:color="auto"/>
              </w:divBdr>
            </w:div>
            <w:div w:id="1272472476">
              <w:marLeft w:val="0"/>
              <w:marRight w:val="0"/>
              <w:marTop w:val="0"/>
              <w:marBottom w:val="0"/>
              <w:divBdr>
                <w:top w:val="none" w:sz="0" w:space="0" w:color="auto"/>
                <w:left w:val="none" w:sz="0" w:space="0" w:color="auto"/>
                <w:bottom w:val="none" w:sz="0" w:space="0" w:color="auto"/>
                <w:right w:val="none" w:sz="0" w:space="0" w:color="auto"/>
              </w:divBdr>
            </w:div>
            <w:div w:id="1855537299">
              <w:marLeft w:val="0"/>
              <w:marRight w:val="0"/>
              <w:marTop w:val="0"/>
              <w:marBottom w:val="0"/>
              <w:divBdr>
                <w:top w:val="none" w:sz="0" w:space="0" w:color="auto"/>
                <w:left w:val="none" w:sz="0" w:space="0" w:color="auto"/>
                <w:bottom w:val="none" w:sz="0" w:space="0" w:color="auto"/>
                <w:right w:val="none" w:sz="0" w:space="0" w:color="auto"/>
              </w:divBdr>
            </w:div>
            <w:div w:id="1521166612">
              <w:marLeft w:val="0"/>
              <w:marRight w:val="0"/>
              <w:marTop w:val="0"/>
              <w:marBottom w:val="0"/>
              <w:divBdr>
                <w:top w:val="none" w:sz="0" w:space="0" w:color="auto"/>
                <w:left w:val="none" w:sz="0" w:space="0" w:color="auto"/>
                <w:bottom w:val="none" w:sz="0" w:space="0" w:color="auto"/>
                <w:right w:val="none" w:sz="0" w:space="0" w:color="auto"/>
              </w:divBdr>
            </w:div>
            <w:div w:id="2024166286">
              <w:marLeft w:val="0"/>
              <w:marRight w:val="0"/>
              <w:marTop w:val="0"/>
              <w:marBottom w:val="0"/>
              <w:divBdr>
                <w:top w:val="none" w:sz="0" w:space="0" w:color="auto"/>
                <w:left w:val="none" w:sz="0" w:space="0" w:color="auto"/>
                <w:bottom w:val="none" w:sz="0" w:space="0" w:color="auto"/>
                <w:right w:val="none" w:sz="0" w:space="0" w:color="auto"/>
              </w:divBdr>
            </w:div>
            <w:div w:id="2147238499">
              <w:marLeft w:val="0"/>
              <w:marRight w:val="0"/>
              <w:marTop w:val="0"/>
              <w:marBottom w:val="0"/>
              <w:divBdr>
                <w:top w:val="none" w:sz="0" w:space="0" w:color="auto"/>
                <w:left w:val="none" w:sz="0" w:space="0" w:color="auto"/>
                <w:bottom w:val="none" w:sz="0" w:space="0" w:color="auto"/>
                <w:right w:val="none" w:sz="0" w:space="0" w:color="auto"/>
              </w:divBdr>
            </w:div>
            <w:div w:id="1880582550">
              <w:marLeft w:val="0"/>
              <w:marRight w:val="0"/>
              <w:marTop w:val="0"/>
              <w:marBottom w:val="0"/>
              <w:divBdr>
                <w:top w:val="none" w:sz="0" w:space="0" w:color="auto"/>
                <w:left w:val="none" w:sz="0" w:space="0" w:color="auto"/>
                <w:bottom w:val="none" w:sz="0" w:space="0" w:color="auto"/>
                <w:right w:val="none" w:sz="0" w:space="0" w:color="auto"/>
              </w:divBdr>
            </w:div>
            <w:div w:id="1340739525">
              <w:marLeft w:val="0"/>
              <w:marRight w:val="0"/>
              <w:marTop w:val="0"/>
              <w:marBottom w:val="0"/>
              <w:divBdr>
                <w:top w:val="none" w:sz="0" w:space="0" w:color="auto"/>
                <w:left w:val="none" w:sz="0" w:space="0" w:color="auto"/>
                <w:bottom w:val="none" w:sz="0" w:space="0" w:color="auto"/>
                <w:right w:val="none" w:sz="0" w:space="0" w:color="auto"/>
              </w:divBdr>
            </w:div>
            <w:div w:id="329719492">
              <w:marLeft w:val="0"/>
              <w:marRight w:val="0"/>
              <w:marTop w:val="0"/>
              <w:marBottom w:val="0"/>
              <w:divBdr>
                <w:top w:val="none" w:sz="0" w:space="0" w:color="auto"/>
                <w:left w:val="none" w:sz="0" w:space="0" w:color="auto"/>
                <w:bottom w:val="none" w:sz="0" w:space="0" w:color="auto"/>
                <w:right w:val="none" w:sz="0" w:space="0" w:color="auto"/>
              </w:divBdr>
            </w:div>
            <w:div w:id="1188178968">
              <w:marLeft w:val="0"/>
              <w:marRight w:val="0"/>
              <w:marTop w:val="0"/>
              <w:marBottom w:val="0"/>
              <w:divBdr>
                <w:top w:val="none" w:sz="0" w:space="0" w:color="auto"/>
                <w:left w:val="none" w:sz="0" w:space="0" w:color="auto"/>
                <w:bottom w:val="none" w:sz="0" w:space="0" w:color="auto"/>
                <w:right w:val="none" w:sz="0" w:space="0" w:color="auto"/>
              </w:divBdr>
            </w:div>
            <w:div w:id="572858473">
              <w:marLeft w:val="0"/>
              <w:marRight w:val="0"/>
              <w:marTop w:val="0"/>
              <w:marBottom w:val="0"/>
              <w:divBdr>
                <w:top w:val="none" w:sz="0" w:space="0" w:color="auto"/>
                <w:left w:val="none" w:sz="0" w:space="0" w:color="auto"/>
                <w:bottom w:val="none" w:sz="0" w:space="0" w:color="auto"/>
                <w:right w:val="none" w:sz="0" w:space="0" w:color="auto"/>
              </w:divBdr>
            </w:div>
            <w:div w:id="2127461087">
              <w:marLeft w:val="0"/>
              <w:marRight w:val="0"/>
              <w:marTop w:val="0"/>
              <w:marBottom w:val="0"/>
              <w:divBdr>
                <w:top w:val="none" w:sz="0" w:space="0" w:color="auto"/>
                <w:left w:val="none" w:sz="0" w:space="0" w:color="auto"/>
                <w:bottom w:val="none" w:sz="0" w:space="0" w:color="auto"/>
                <w:right w:val="none" w:sz="0" w:space="0" w:color="auto"/>
              </w:divBdr>
            </w:div>
            <w:div w:id="1619138070">
              <w:marLeft w:val="0"/>
              <w:marRight w:val="0"/>
              <w:marTop w:val="0"/>
              <w:marBottom w:val="0"/>
              <w:divBdr>
                <w:top w:val="none" w:sz="0" w:space="0" w:color="auto"/>
                <w:left w:val="none" w:sz="0" w:space="0" w:color="auto"/>
                <w:bottom w:val="none" w:sz="0" w:space="0" w:color="auto"/>
                <w:right w:val="none" w:sz="0" w:space="0" w:color="auto"/>
              </w:divBdr>
            </w:div>
            <w:div w:id="1425030862">
              <w:marLeft w:val="0"/>
              <w:marRight w:val="0"/>
              <w:marTop w:val="0"/>
              <w:marBottom w:val="0"/>
              <w:divBdr>
                <w:top w:val="none" w:sz="0" w:space="0" w:color="auto"/>
                <w:left w:val="none" w:sz="0" w:space="0" w:color="auto"/>
                <w:bottom w:val="none" w:sz="0" w:space="0" w:color="auto"/>
                <w:right w:val="none" w:sz="0" w:space="0" w:color="auto"/>
              </w:divBdr>
            </w:div>
            <w:div w:id="121307191">
              <w:marLeft w:val="0"/>
              <w:marRight w:val="0"/>
              <w:marTop w:val="0"/>
              <w:marBottom w:val="0"/>
              <w:divBdr>
                <w:top w:val="none" w:sz="0" w:space="0" w:color="auto"/>
                <w:left w:val="none" w:sz="0" w:space="0" w:color="auto"/>
                <w:bottom w:val="none" w:sz="0" w:space="0" w:color="auto"/>
                <w:right w:val="none" w:sz="0" w:space="0" w:color="auto"/>
              </w:divBdr>
            </w:div>
            <w:div w:id="1167940108">
              <w:marLeft w:val="0"/>
              <w:marRight w:val="0"/>
              <w:marTop w:val="0"/>
              <w:marBottom w:val="0"/>
              <w:divBdr>
                <w:top w:val="none" w:sz="0" w:space="0" w:color="auto"/>
                <w:left w:val="none" w:sz="0" w:space="0" w:color="auto"/>
                <w:bottom w:val="none" w:sz="0" w:space="0" w:color="auto"/>
                <w:right w:val="none" w:sz="0" w:space="0" w:color="auto"/>
              </w:divBdr>
            </w:div>
            <w:div w:id="688678116">
              <w:marLeft w:val="0"/>
              <w:marRight w:val="0"/>
              <w:marTop w:val="0"/>
              <w:marBottom w:val="0"/>
              <w:divBdr>
                <w:top w:val="none" w:sz="0" w:space="0" w:color="auto"/>
                <w:left w:val="none" w:sz="0" w:space="0" w:color="auto"/>
                <w:bottom w:val="none" w:sz="0" w:space="0" w:color="auto"/>
                <w:right w:val="none" w:sz="0" w:space="0" w:color="auto"/>
              </w:divBdr>
            </w:div>
            <w:div w:id="902105528">
              <w:marLeft w:val="0"/>
              <w:marRight w:val="0"/>
              <w:marTop w:val="0"/>
              <w:marBottom w:val="0"/>
              <w:divBdr>
                <w:top w:val="none" w:sz="0" w:space="0" w:color="auto"/>
                <w:left w:val="none" w:sz="0" w:space="0" w:color="auto"/>
                <w:bottom w:val="none" w:sz="0" w:space="0" w:color="auto"/>
                <w:right w:val="none" w:sz="0" w:space="0" w:color="auto"/>
              </w:divBdr>
            </w:div>
            <w:div w:id="1494563420">
              <w:marLeft w:val="0"/>
              <w:marRight w:val="0"/>
              <w:marTop w:val="0"/>
              <w:marBottom w:val="0"/>
              <w:divBdr>
                <w:top w:val="none" w:sz="0" w:space="0" w:color="auto"/>
                <w:left w:val="none" w:sz="0" w:space="0" w:color="auto"/>
                <w:bottom w:val="none" w:sz="0" w:space="0" w:color="auto"/>
                <w:right w:val="none" w:sz="0" w:space="0" w:color="auto"/>
              </w:divBdr>
            </w:div>
            <w:div w:id="2125727340">
              <w:marLeft w:val="0"/>
              <w:marRight w:val="0"/>
              <w:marTop w:val="0"/>
              <w:marBottom w:val="0"/>
              <w:divBdr>
                <w:top w:val="none" w:sz="0" w:space="0" w:color="auto"/>
                <w:left w:val="none" w:sz="0" w:space="0" w:color="auto"/>
                <w:bottom w:val="none" w:sz="0" w:space="0" w:color="auto"/>
                <w:right w:val="none" w:sz="0" w:space="0" w:color="auto"/>
              </w:divBdr>
            </w:div>
            <w:div w:id="1752267799">
              <w:marLeft w:val="0"/>
              <w:marRight w:val="0"/>
              <w:marTop w:val="0"/>
              <w:marBottom w:val="0"/>
              <w:divBdr>
                <w:top w:val="none" w:sz="0" w:space="0" w:color="auto"/>
                <w:left w:val="none" w:sz="0" w:space="0" w:color="auto"/>
                <w:bottom w:val="none" w:sz="0" w:space="0" w:color="auto"/>
                <w:right w:val="none" w:sz="0" w:space="0" w:color="auto"/>
              </w:divBdr>
            </w:div>
            <w:div w:id="819270061">
              <w:marLeft w:val="0"/>
              <w:marRight w:val="0"/>
              <w:marTop w:val="0"/>
              <w:marBottom w:val="0"/>
              <w:divBdr>
                <w:top w:val="none" w:sz="0" w:space="0" w:color="auto"/>
                <w:left w:val="none" w:sz="0" w:space="0" w:color="auto"/>
                <w:bottom w:val="none" w:sz="0" w:space="0" w:color="auto"/>
                <w:right w:val="none" w:sz="0" w:space="0" w:color="auto"/>
              </w:divBdr>
            </w:div>
            <w:div w:id="625818695">
              <w:marLeft w:val="0"/>
              <w:marRight w:val="0"/>
              <w:marTop w:val="0"/>
              <w:marBottom w:val="0"/>
              <w:divBdr>
                <w:top w:val="none" w:sz="0" w:space="0" w:color="auto"/>
                <w:left w:val="none" w:sz="0" w:space="0" w:color="auto"/>
                <w:bottom w:val="none" w:sz="0" w:space="0" w:color="auto"/>
                <w:right w:val="none" w:sz="0" w:space="0" w:color="auto"/>
              </w:divBdr>
            </w:div>
            <w:div w:id="127937804">
              <w:marLeft w:val="0"/>
              <w:marRight w:val="0"/>
              <w:marTop w:val="0"/>
              <w:marBottom w:val="0"/>
              <w:divBdr>
                <w:top w:val="none" w:sz="0" w:space="0" w:color="auto"/>
                <w:left w:val="none" w:sz="0" w:space="0" w:color="auto"/>
                <w:bottom w:val="none" w:sz="0" w:space="0" w:color="auto"/>
                <w:right w:val="none" w:sz="0" w:space="0" w:color="auto"/>
              </w:divBdr>
            </w:div>
            <w:div w:id="1163548712">
              <w:marLeft w:val="0"/>
              <w:marRight w:val="0"/>
              <w:marTop w:val="0"/>
              <w:marBottom w:val="0"/>
              <w:divBdr>
                <w:top w:val="none" w:sz="0" w:space="0" w:color="auto"/>
                <w:left w:val="none" w:sz="0" w:space="0" w:color="auto"/>
                <w:bottom w:val="none" w:sz="0" w:space="0" w:color="auto"/>
                <w:right w:val="none" w:sz="0" w:space="0" w:color="auto"/>
              </w:divBdr>
            </w:div>
            <w:div w:id="115295469">
              <w:marLeft w:val="0"/>
              <w:marRight w:val="0"/>
              <w:marTop w:val="0"/>
              <w:marBottom w:val="0"/>
              <w:divBdr>
                <w:top w:val="none" w:sz="0" w:space="0" w:color="auto"/>
                <w:left w:val="none" w:sz="0" w:space="0" w:color="auto"/>
                <w:bottom w:val="none" w:sz="0" w:space="0" w:color="auto"/>
                <w:right w:val="none" w:sz="0" w:space="0" w:color="auto"/>
              </w:divBdr>
            </w:div>
            <w:div w:id="1335958177">
              <w:marLeft w:val="0"/>
              <w:marRight w:val="0"/>
              <w:marTop w:val="0"/>
              <w:marBottom w:val="0"/>
              <w:divBdr>
                <w:top w:val="none" w:sz="0" w:space="0" w:color="auto"/>
                <w:left w:val="none" w:sz="0" w:space="0" w:color="auto"/>
                <w:bottom w:val="none" w:sz="0" w:space="0" w:color="auto"/>
                <w:right w:val="none" w:sz="0" w:space="0" w:color="auto"/>
              </w:divBdr>
            </w:div>
            <w:div w:id="684210472">
              <w:marLeft w:val="0"/>
              <w:marRight w:val="0"/>
              <w:marTop w:val="0"/>
              <w:marBottom w:val="0"/>
              <w:divBdr>
                <w:top w:val="none" w:sz="0" w:space="0" w:color="auto"/>
                <w:left w:val="none" w:sz="0" w:space="0" w:color="auto"/>
                <w:bottom w:val="none" w:sz="0" w:space="0" w:color="auto"/>
                <w:right w:val="none" w:sz="0" w:space="0" w:color="auto"/>
              </w:divBdr>
            </w:div>
            <w:div w:id="1591935722">
              <w:marLeft w:val="0"/>
              <w:marRight w:val="0"/>
              <w:marTop w:val="0"/>
              <w:marBottom w:val="0"/>
              <w:divBdr>
                <w:top w:val="none" w:sz="0" w:space="0" w:color="auto"/>
                <w:left w:val="none" w:sz="0" w:space="0" w:color="auto"/>
                <w:bottom w:val="none" w:sz="0" w:space="0" w:color="auto"/>
                <w:right w:val="none" w:sz="0" w:space="0" w:color="auto"/>
              </w:divBdr>
            </w:div>
            <w:div w:id="1178806879">
              <w:marLeft w:val="0"/>
              <w:marRight w:val="0"/>
              <w:marTop w:val="0"/>
              <w:marBottom w:val="0"/>
              <w:divBdr>
                <w:top w:val="none" w:sz="0" w:space="0" w:color="auto"/>
                <w:left w:val="none" w:sz="0" w:space="0" w:color="auto"/>
                <w:bottom w:val="none" w:sz="0" w:space="0" w:color="auto"/>
                <w:right w:val="none" w:sz="0" w:space="0" w:color="auto"/>
              </w:divBdr>
            </w:div>
            <w:div w:id="143014847">
              <w:marLeft w:val="0"/>
              <w:marRight w:val="0"/>
              <w:marTop w:val="0"/>
              <w:marBottom w:val="0"/>
              <w:divBdr>
                <w:top w:val="none" w:sz="0" w:space="0" w:color="auto"/>
                <w:left w:val="none" w:sz="0" w:space="0" w:color="auto"/>
                <w:bottom w:val="none" w:sz="0" w:space="0" w:color="auto"/>
                <w:right w:val="none" w:sz="0" w:space="0" w:color="auto"/>
              </w:divBdr>
            </w:div>
            <w:div w:id="395326756">
              <w:marLeft w:val="0"/>
              <w:marRight w:val="0"/>
              <w:marTop w:val="0"/>
              <w:marBottom w:val="0"/>
              <w:divBdr>
                <w:top w:val="none" w:sz="0" w:space="0" w:color="auto"/>
                <w:left w:val="none" w:sz="0" w:space="0" w:color="auto"/>
                <w:bottom w:val="none" w:sz="0" w:space="0" w:color="auto"/>
                <w:right w:val="none" w:sz="0" w:space="0" w:color="auto"/>
              </w:divBdr>
            </w:div>
            <w:div w:id="1313288817">
              <w:marLeft w:val="0"/>
              <w:marRight w:val="0"/>
              <w:marTop w:val="0"/>
              <w:marBottom w:val="0"/>
              <w:divBdr>
                <w:top w:val="none" w:sz="0" w:space="0" w:color="auto"/>
                <w:left w:val="none" w:sz="0" w:space="0" w:color="auto"/>
                <w:bottom w:val="none" w:sz="0" w:space="0" w:color="auto"/>
                <w:right w:val="none" w:sz="0" w:space="0" w:color="auto"/>
              </w:divBdr>
            </w:div>
            <w:div w:id="765346937">
              <w:marLeft w:val="0"/>
              <w:marRight w:val="0"/>
              <w:marTop w:val="0"/>
              <w:marBottom w:val="0"/>
              <w:divBdr>
                <w:top w:val="none" w:sz="0" w:space="0" w:color="auto"/>
                <w:left w:val="none" w:sz="0" w:space="0" w:color="auto"/>
                <w:bottom w:val="none" w:sz="0" w:space="0" w:color="auto"/>
                <w:right w:val="none" w:sz="0" w:space="0" w:color="auto"/>
              </w:divBdr>
            </w:div>
            <w:div w:id="2017731215">
              <w:marLeft w:val="0"/>
              <w:marRight w:val="0"/>
              <w:marTop w:val="0"/>
              <w:marBottom w:val="0"/>
              <w:divBdr>
                <w:top w:val="none" w:sz="0" w:space="0" w:color="auto"/>
                <w:left w:val="none" w:sz="0" w:space="0" w:color="auto"/>
                <w:bottom w:val="none" w:sz="0" w:space="0" w:color="auto"/>
                <w:right w:val="none" w:sz="0" w:space="0" w:color="auto"/>
              </w:divBdr>
            </w:div>
            <w:div w:id="1427920611">
              <w:marLeft w:val="0"/>
              <w:marRight w:val="0"/>
              <w:marTop w:val="0"/>
              <w:marBottom w:val="0"/>
              <w:divBdr>
                <w:top w:val="none" w:sz="0" w:space="0" w:color="auto"/>
                <w:left w:val="none" w:sz="0" w:space="0" w:color="auto"/>
                <w:bottom w:val="none" w:sz="0" w:space="0" w:color="auto"/>
                <w:right w:val="none" w:sz="0" w:space="0" w:color="auto"/>
              </w:divBdr>
            </w:div>
            <w:div w:id="1519155263">
              <w:marLeft w:val="0"/>
              <w:marRight w:val="0"/>
              <w:marTop w:val="0"/>
              <w:marBottom w:val="0"/>
              <w:divBdr>
                <w:top w:val="none" w:sz="0" w:space="0" w:color="auto"/>
                <w:left w:val="none" w:sz="0" w:space="0" w:color="auto"/>
                <w:bottom w:val="none" w:sz="0" w:space="0" w:color="auto"/>
                <w:right w:val="none" w:sz="0" w:space="0" w:color="auto"/>
              </w:divBdr>
            </w:div>
            <w:div w:id="889002263">
              <w:marLeft w:val="0"/>
              <w:marRight w:val="0"/>
              <w:marTop w:val="0"/>
              <w:marBottom w:val="0"/>
              <w:divBdr>
                <w:top w:val="none" w:sz="0" w:space="0" w:color="auto"/>
                <w:left w:val="none" w:sz="0" w:space="0" w:color="auto"/>
                <w:bottom w:val="none" w:sz="0" w:space="0" w:color="auto"/>
                <w:right w:val="none" w:sz="0" w:space="0" w:color="auto"/>
              </w:divBdr>
            </w:div>
            <w:div w:id="241456307">
              <w:marLeft w:val="0"/>
              <w:marRight w:val="0"/>
              <w:marTop w:val="0"/>
              <w:marBottom w:val="0"/>
              <w:divBdr>
                <w:top w:val="none" w:sz="0" w:space="0" w:color="auto"/>
                <w:left w:val="none" w:sz="0" w:space="0" w:color="auto"/>
                <w:bottom w:val="none" w:sz="0" w:space="0" w:color="auto"/>
                <w:right w:val="none" w:sz="0" w:space="0" w:color="auto"/>
              </w:divBdr>
            </w:div>
            <w:div w:id="1893804797">
              <w:marLeft w:val="0"/>
              <w:marRight w:val="0"/>
              <w:marTop w:val="0"/>
              <w:marBottom w:val="0"/>
              <w:divBdr>
                <w:top w:val="none" w:sz="0" w:space="0" w:color="auto"/>
                <w:left w:val="none" w:sz="0" w:space="0" w:color="auto"/>
                <w:bottom w:val="none" w:sz="0" w:space="0" w:color="auto"/>
                <w:right w:val="none" w:sz="0" w:space="0" w:color="auto"/>
              </w:divBdr>
            </w:div>
            <w:div w:id="907230787">
              <w:marLeft w:val="0"/>
              <w:marRight w:val="0"/>
              <w:marTop w:val="0"/>
              <w:marBottom w:val="0"/>
              <w:divBdr>
                <w:top w:val="none" w:sz="0" w:space="0" w:color="auto"/>
                <w:left w:val="none" w:sz="0" w:space="0" w:color="auto"/>
                <w:bottom w:val="none" w:sz="0" w:space="0" w:color="auto"/>
                <w:right w:val="none" w:sz="0" w:space="0" w:color="auto"/>
              </w:divBdr>
            </w:div>
            <w:div w:id="468742963">
              <w:marLeft w:val="0"/>
              <w:marRight w:val="0"/>
              <w:marTop w:val="0"/>
              <w:marBottom w:val="0"/>
              <w:divBdr>
                <w:top w:val="none" w:sz="0" w:space="0" w:color="auto"/>
                <w:left w:val="none" w:sz="0" w:space="0" w:color="auto"/>
                <w:bottom w:val="none" w:sz="0" w:space="0" w:color="auto"/>
                <w:right w:val="none" w:sz="0" w:space="0" w:color="auto"/>
              </w:divBdr>
            </w:div>
            <w:div w:id="169755572">
              <w:marLeft w:val="0"/>
              <w:marRight w:val="0"/>
              <w:marTop w:val="0"/>
              <w:marBottom w:val="0"/>
              <w:divBdr>
                <w:top w:val="none" w:sz="0" w:space="0" w:color="auto"/>
                <w:left w:val="none" w:sz="0" w:space="0" w:color="auto"/>
                <w:bottom w:val="none" w:sz="0" w:space="0" w:color="auto"/>
                <w:right w:val="none" w:sz="0" w:space="0" w:color="auto"/>
              </w:divBdr>
            </w:div>
            <w:div w:id="2132355173">
              <w:marLeft w:val="0"/>
              <w:marRight w:val="0"/>
              <w:marTop w:val="0"/>
              <w:marBottom w:val="0"/>
              <w:divBdr>
                <w:top w:val="none" w:sz="0" w:space="0" w:color="auto"/>
                <w:left w:val="none" w:sz="0" w:space="0" w:color="auto"/>
                <w:bottom w:val="none" w:sz="0" w:space="0" w:color="auto"/>
                <w:right w:val="none" w:sz="0" w:space="0" w:color="auto"/>
              </w:divBdr>
            </w:div>
            <w:div w:id="901720289">
              <w:marLeft w:val="0"/>
              <w:marRight w:val="0"/>
              <w:marTop w:val="0"/>
              <w:marBottom w:val="0"/>
              <w:divBdr>
                <w:top w:val="none" w:sz="0" w:space="0" w:color="auto"/>
                <w:left w:val="none" w:sz="0" w:space="0" w:color="auto"/>
                <w:bottom w:val="none" w:sz="0" w:space="0" w:color="auto"/>
                <w:right w:val="none" w:sz="0" w:space="0" w:color="auto"/>
              </w:divBdr>
            </w:div>
            <w:div w:id="1696418740">
              <w:marLeft w:val="0"/>
              <w:marRight w:val="0"/>
              <w:marTop w:val="0"/>
              <w:marBottom w:val="0"/>
              <w:divBdr>
                <w:top w:val="none" w:sz="0" w:space="0" w:color="auto"/>
                <w:left w:val="none" w:sz="0" w:space="0" w:color="auto"/>
                <w:bottom w:val="none" w:sz="0" w:space="0" w:color="auto"/>
                <w:right w:val="none" w:sz="0" w:space="0" w:color="auto"/>
              </w:divBdr>
            </w:div>
            <w:div w:id="1752047441">
              <w:marLeft w:val="0"/>
              <w:marRight w:val="0"/>
              <w:marTop w:val="0"/>
              <w:marBottom w:val="0"/>
              <w:divBdr>
                <w:top w:val="none" w:sz="0" w:space="0" w:color="auto"/>
                <w:left w:val="none" w:sz="0" w:space="0" w:color="auto"/>
                <w:bottom w:val="none" w:sz="0" w:space="0" w:color="auto"/>
                <w:right w:val="none" w:sz="0" w:space="0" w:color="auto"/>
              </w:divBdr>
            </w:div>
            <w:div w:id="151456714">
              <w:marLeft w:val="0"/>
              <w:marRight w:val="0"/>
              <w:marTop w:val="0"/>
              <w:marBottom w:val="0"/>
              <w:divBdr>
                <w:top w:val="none" w:sz="0" w:space="0" w:color="auto"/>
                <w:left w:val="none" w:sz="0" w:space="0" w:color="auto"/>
                <w:bottom w:val="none" w:sz="0" w:space="0" w:color="auto"/>
                <w:right w:val="none" w:sz="0" w:space="0" w:color="auto"/>
              </w:divBdr>
            </w:div>
            <w:div w:id="1511220840">
              <w:marLeft w:val="0"/>
              <w:marRight w:val="0"/>
              <w:marTop w:val="0"/>
              <w:marBottom w:val="0"/>
              <w:divBdr>
                <w:top w:val="none" w:sz="0" w:space="0" w:color="auto"/>
                <w:left w:val="none" w:sz="0" w:space="0" w:color="auto"/>
                <w:bottom w:val="none" w:sz="0" w:space="0" w:color="auto"/>
                <w:right w:val="none" w:sz="0" w:space="0" w:color="auto"/>
              </w:divBdr>
            </w:div>
            <w:div w:id="1394309654">
              <w:marLeft w:val="0"/>
              <w:marRight w:val="0"/>
              <w:marTop w:val="0"/>
              <w:marBottom w:val="0"/>
              <w:divBdr>
                <w:top w:val="none" w:sz="0" w:space="0" w:color="auto"/>
                <w:left w:val="none" w:sz="0" w:space="0" w:color="auto"/>
                <w:bottom w:val="none" w:sz="0" w:space="0" w:color="auto"/>
                <w:right w:val="none" w:sz="0" w:space="0" w:color="auto"/>
              </w:divBdr>
            </w:div>
            <w:div w:id="1090464524">
              <w:marLeft w:val="0"/>
              <w:marRight w:val="0"/>
              <w:marTop w:val="0"/>
              <w:marBottom w:val="0"/>
              <w:divBdr>
                <w:top w:val="none" w:sz="0" w:space="0" w:color="auto"/>
                <w:left w:val="none" w:sz="0" w:space="0" w:color="auto"/>
                <w:bottom w:val="none" w:sz="0" w:space="0" w:color="auto"/>
                <w:right w:val="none" w:sz="0" w:space="0" w:color="auto"/>
              </w:divBdr>
            </w:div>
            <w:div w:id="1994799476">
              <w:marLeft w:val="0"/>
              <w:marRight w:val="0"/>
              <w:marTop w:val="0"/>
              <w:marBottom w:val="0"/>
              <w:divBdr>
                <w:top w:val="none" w:sz="0" w:space="0" w:color="auto"/>
                <w:left w:val="none" w:sz="0" w:space="0" w:color="auto"/>
                <w:bottom w:val="none" w:sz="0" w:space="0" w:color="auto"/>
                <w:right w:val="none" w:sz="0" w:space="0" w:color="auto"/>
              </w:divBdr>
            </w:div>
            <w:div w:id="608971688">
              <w:marLeft w:val="0"/>
              <w:marRight w:val="0"/>
              <w:marTop w:val="0"/>
              <w:marBottom w:val="0"/>
              <w:divBdr>
                <w:top w:val="none" w:sz="0" w:space="0" w:color="auto"/>
                <w:left w:val="none" w:sz="0" w:space="0" w:color="auto"/>
                <w:bottom w:val="none" w:sz="0" w:space="0" w:color="auto"/>
                <w:right w:val="none" w:sz="0" w:space="0" w:color="auto"/>
              </w:divBdr>
            </w:div>
            <w:div w:id="1635208641">
              <w:marLeft w:val="0"/>
              <w:marRight w:val="0"/>
              <w:marTop w:val="0"/>
              <w:marBottom w:val="0"/>
              <w:divBdr>
                <w:top w:val="none" w:sz="0" w:space="0" w:color="auto"/>
                <w:left w:val="none" w:sz="0" w:space="0" w:color="auto"/>
                <w:bottom w:val="none" w:sz="0" w:space="0" w:color="auto"/>
                <w:right w:val="none" w:sz="0" w:space="0" w:color="auto"/>
              </w:divBdr>
            </w:div>
            <w:div w:id="2075001666">
              <w:marLeft w:val="0"/>
              <w:marRight w:val="0"/>
              <w:marTop w:val="0"/>
              <w:marBottom w:val="0"/>
              <w:divBdr>
                <w:top w:val="none" w:sz="0" w:space="0" w:color="auto"/>
                <w:left w:val="none" w:sz="0" w:space="0" w:color="auto"/>
                <w:bottom w:val="none" w:sz="0" w:space="0" w:color="auto"/>
                <w:right w:val="none" w:sz="0" w:space="0" w:color="auto"/>
              </w:divBdr>
            </w:div>
            <w:div w:id="270473681">
              <w:marLeft w:val="0"/>
              <w:marRight w:val="0"/>
              <w:marTop w:val="0"/>
              <w:marBottom w:val="0"/>
              <w:divBdr>
                <w:top w:val="none" w:sz="0" w:space="0" w:color="auto"/>
                <w:left w:val="none" w:sz="0" w:space="0" w:color="auto"/>
                <w:bottom w:val="none" w:sz="0" w:space="0" w:color="auto"/>
                <w:right w:val="none" w:sz="0" w:space="0" w:color="auto"/>
              </w:divBdr>
            </w:div>
            <w:div w:id="2109958604">
              <w:marLeft w:val="0"/>
              <w:marRight w:val="0"/>
              <w:marTop w:val="0"/>
              <w:marBottom w:val="0"/>
              <w:divBdr>
                <w:top w:val="none" w:sz="0" w:space="0" w:color="auto"/>
                <w:left w:val="none" w:sz="0" w:space="0" w:color="auto"/>
                <w:bottom w:val="none" w:sz="0" w:space="0" w:color="auto"/>
                <w:right w:val="none" w:sz="0" w:space="0" w:color="auto"/>
              </w:divBdr>
            </w:div>
            <w:div w:id="1581988044">
              <w:marLeft w:val="0"/>
              <w:marRight w:val="0"/>
              <w:marTop w:val="0"/>
              <w:marBottom w:val="0"/>
              <w:divBdr>
                <w:top w:val="none" w:sz="0" w:space="0" w:color="auto"/>
                <w:left w:val="none" w:sz="0" w:space="0" w:color="auto"/>
                <w:bottom w:val="none" w:sz="0" w:space="0" w:color="auto"/>
                <w:right w:val="none" w:sz="0" w:space="0" w:color="auto"/>
              </w:divBdr>
            </w:div>
            <w:div w:id="111945985">
              <w:marLeft w:val="0"/>
              <w:marRight w:val="0"/>
              <w:marTop w:val="0"/>
              <w:marBottom w:val="0"/>
              <w:divBdr>
                <w:top w:val="none" w:sz="0" w:space="0" w:color="auto"/>
                <w:left w:val="none" w:sz="0" w:space="0" w:color="auto"/>
                <w:bottom w:val="none" w:sz="0" w:space="0" w:color="auto"/>
                <w:right w:val="none" w:sz="0" w:space="0" w:color="auto"/>
              </w:divBdr>
            </w:div>
            <w:div w:id="809713119">
              <w:marLeft w:val="0"/>
              <w:marRight w:val="0"/>
              <w:marTop w:val="0"/>
              <w:marBottom w:val="0"/>
              <w:divBdr>
                <w:top w:val="none" w:sz="0" w:space="0" w:color="auto"/>
                <w:left w:val="none" w:sz="0" w:space="0" w:color="auto"/>
                <w:bottom w:val="none" w:sz="0" w:space="0" w:color="auto"/>
                <w:right w:val="none" w:sz="0" w:space="0" w:color="auto"/>
              </w:divBdr>
            </w:div>
            <w:div w:id="826482299">
              <w:marLeft w:val="0"/>
              <w:marRight w:val="0"/>
              <w:marTop w:val="0"/>
              <w:marBottom w:val="0"/>
              <w:divBdr>
                <w:top w:val="none" w:sz="0" w:space="0" w:color="auto"/>
                <w:left w:val="none" w:sz="0" w:space="0" w:color="auto"/>
                <w:bottom w:val="none" w:sz="0" w:space="0" w:color="auto"/>
                <w:right w:val="none" w:sz="0" w:space="0" w:color="auto"/>
              </w:divBdr>
            </w:div>
            <w:div w:id="1967150847">
              <w:marLeft w:val="0"/>
              <w:marRight w:val="0"/>
              <w:marTop w:val="0"/>
              <w:marBottom w:val="0"/>
              <w:divBdr>
                <w:top w:val="none" w:sz="0" w:space="0" w:color="auto"/>
                <w:left w:val="none" w:sz="0" w:space="0" w:color="auto"/>
                <w:bottom w:val="none" w:sz="0" w:space="0" w:color="auto"/>
                <w:right w:val="none" w:sz="0" w:space="0" w:color="auto"/>
              </w:divBdr>
            </w:div>
            <w:div w:id="1998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6047">
      <w:bodyDiv w:val="1"/>
      <w:marLeft w:val="0"/>
      <w:marRight w:val="0"/>
      <w:marTop w:val="0"/>
      <w:marBottom w:val="0"/>
      <w:divBdr>
        <w:top w:val="none" w:sz="0" w:space="0" w:color="auto"/>
        <w:left w:val="none" w:sz="0" w:space="0" w:color="auto"/>
        <w:bottom w:val="none" w:sz="0" w:space="0" w:color="auto"/>
        <w:right w:val="none" w:sz="0" w:space="0" w:color="auto"/>
      </w:divBdr>
    </w:div>
    <w:div w:id="2000886780">
      <w:bodyDiv w:val="1"/>
      <w:marLeft w:val="0"/>
      <w:marRight w:val="0"/>
      <w:marTop w:val="0"/>
      <w:marBottom w:val="0"/>
      <w:divBdr>
        <w:top w:val="none" w:sz="0" w:space="0" w:color="auto"/>
        <w:left w:val="none" w:sz="0" w:space="0" w:color="auto"/>
        <w:bottom w:val="none" w:sz="0" w:space="0" w:color="auto"/>
        <w:right w:val="none" w:sz="0" w:space="0" w:color="auto"/>
      </w:divBdr>
    </w:div>
    <w:div w:id="2062513612">
      <w:bodyDiv w:val="1"/>
      <w:marLeft w:val="0"/>
      <w:marRight w:val="0"/>
      <w:marTop w:val="0"/>
      <w:marBottom w:val="0"/>
      <w:divBdr>
        <w:top w:val="none" w:sz="0" w:space="0" w:color="auto"/>
        <w:left w:val="none" w:sz="0" w:space="0" w:color="auto"/>
        <w:bottom w:val="none" w:sz="0" w:space="0" w:color="auto"/>
        <w:right w:val="none" w:sz="0" w:space="0" w:color="auto"/>
      </w:divBdr>
    </w:div>
    <w:div w:id="2084253658">
      <w:bodyDiv w:val="1"/>
      <w:marLeft w:val="0"/>
      <w:marRight w:val="0"/>
      <w:marTop w:val="0"/>
      <w:marBottom w:val="0"/>
      <w:divBdr>
        <w:top w:val="none" w:sz="0" w:space="0" w:color="auto"/>
        <w:left w:val="none" w:sz="0" w:space="0" w:color="auto"/>
        <w:bottom w:val="none" w:sz="0" w:space="0" w:color="auto"/>
        <w:right w:val="none" w:sz="0" w:space="0" w:color="auto"/>
      </w:divBdr>
    </w:div>
    <w:div w:id="211787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sSourcesItem xmlns="b702551a-27e8-48dd-8c57-2ece3171811a">Yes</IsSourcesIte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704FF4FF09C449B3BA936E1A1364FF" ma:contentTypeVersion="2" ma:contentTypeDescription="Create a new document." ma:contentTypeScope="" ma:versionID="ca438c5d5c3af10dbf09419343077562">
  <xsd:schema xmlns:xsd="http://www.w3.org/2001/XMLSchema" xmlns:xs="http://www.w3.org/2001/XMLSchema" xmlns:p="http://schemas.microsoft.com/office/2006/metadata/properties" xmlns:ns2="b702551a-27e8-48dd-8c57-2ece3171811a" targetNamespace="http://schemas.microsoft.com/office/2006/metadata/properties" ma:root="true" ma:fieldsID="09d9392c161e008b45dfb6c6144fd64c" ns2:_="">
    <xsd:import namespace="b702551a-27e8-48dd-8c57-2ece3171811a"/>
    <xsd:element name="properties">
      <xsd:complexType>
        <xsd:sequence>
          <xsd:element name="documentManagement">
            <xsd:complexType>
              <xsd:all>
                <xsd:element ref="ns2:IsSources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2551a-27e8-48dd-8c57-2ece3171811a" elementFormDefault="qualified">
    <xsd:import namespace="http://schemas.microsoft.com/office/2006/documentManagement/types"/>
    <xsd:import namespace="http://schemas.microsoft.com/office/infopath/2007/PartnerControls"/>
    <xsd:element name="IsSourcesItem" ma:index="8" nillable="true" ma:displayName="IsSourcesItem" ma:hidden="true" ma:internalName="IsSourcesItem" ma:readOnly="fals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3F2097-E312-406E-BD27-A79AD0606A9E}"/>
</file>

<file path=customXml/itemProps2.xml><?xml version="1.0" encoding="utf-8"?>
<ds:datastoreItem xmlns:ds="http://schemas.openxmlformats.org/officeDocument/2006/customXml" ds:itemID="{E19F0ABA-548F-439C-9E02-C371E54C9ABE}"/>
</file>

<file path=customXml/itemProps3.xml><?xml version="1.0" encoding="utf-8"?>
<ds:datastoreItem xmlns:ds="http://schemas.openxmlformats.org/officeDocument/2006/customXml" ds:itemID="{5B861BC4-33F0-42C1-A688-BD4B05343F83}"/>
</file>

<file path=customXml/itemProps4.xml><?xml version="1.0" encoding="utf-8"?>
<ds:datastoreItem xmlns:ds="http://schemas.openxmlformats.org/officeDocument/2006/customXml" ds:itemID="{D4FE41D1-25D6-4899-9793-9AEB582BAD3D}"/>
</file>

<file path=docProps/app.xml><?xml version="1.0" encoding="utf-8"?>
<Properties xmlns="http://schemas.openxmlformats.org/officeDocument/2006/extended-properties" xmlns:vt="http://schemas.openxmlformats.org/officeDocument/2006/docPropsVTypes">
  <Template>Normal.dotm</Template>
  <TotalTime>1</TotalTime>
  <Pages>7</Pages>
  <Words>2340</Words>
  <Characters>13340</Characters>
  <Application>Microsoft Office Word</Application>
  <DocSecurity>4</DocSecurity>
  <Lines>111</Lines>
  <Paragraphs>31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Plán rodovej rovnosti</vt:lpstr>
      <vt:lpstr>Plán rodovej rovnosti</vt:lpstr>
    </vt:vector>
  </TitlesOfParts>
  <Company/>
  <LinksUpToDate>false</LinksUpToDate>
  <CharactersWithSpaces>15649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Plán rodovej rovnosti</dc:title>
  <dc:creator>Eliášová Zuzana</dc:creator>
  <cp:lastModifiedBy>Slotová Zuzana</cp:lastModifiedBy>
  <cp:revision>2</cp:revision>
  <cp:lastPrinted>2022-09-20T12:59:00Z</cp:lastPrinted>
  <dcterms:created xsi:type="dcterms:W3CDTF">2022-09-20T13:02:00Z</dcterms:created>
  <dcterms:modified xsi:type="dcterms:W3CDTF">2022-09-20T13:02:00Z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0x010100D9704FF4FF09C449B3BA936E1A1364FF</vt:lpwstr>
  </property>
</Properties>
</file>