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A9E2" w14:textId="77777777" w:rsidR="007D45FC" w:rsidRPr="00B5524F" w:rsidRDefault="007D45FC" w:rsidP="00214EE6">
      <w:pPr>
        <w:pStyle w:val="Bezriadkovania"/>
        <w:jc w:val="center"/>
        <w:rPr>
          <w:b/>
          <w:sz w:val="18"/>
          <w:szCs w:val="18"/>
        </w:rPr>
      </w:pPr>
      <w:bookmarkStart w:id="0" w:name="_GoBack"/>
      <w:bookmarkEnd w:id="0"/>
      <w:r w:rsidRPr="00B5524F">
        <w:rPr>
          <w:b/>
          <w:sz w:val="18"/>
          <w:szCs w:val="18"/>
        </w:rPr>
        <w:t>Informačná povinnosť Ministerstva zdravotníctva Slovenskej republiky</w:t>
      </w:r>
    </w:p>
    <w:p w14:paraId="765C0303" w14:textId="77777777" w:rsidR="007D45FC" w:rsidRPr="00B5524F" w:rsidRDefault="007D45FC" w:rsidP="00214EE6">
      <w:pPr>
        <w:pStyle w:val="Bezriadkovania"/>
        <w:jc w:val="center"/>
        <w:rPr>
          <w:sz w:val="18"/>
          <w:szCs w:val="18"/>
        </w:rPr>
      </w:pPr>
      <w:r w:rsidRPr="00B5524F">
        <w:rPr>
          <w:sz w:val="18"/>
          <w:szCs w:val="18"/>
        </w:rPr>
        <w:t>Limbová 2, 837</w:t>
      </w:r>
      <w:r w:rsidR="00B674F7" w:rsidRPr="00B5524F">
        <w:rPr>
          <w:sz w:val="18"/>
          <w:szCs w:val="18"/>
        </w:rPr>
        <w:t xml:space="preserve"> </w:t>
      </w:r>
      <w:r w:rsidRPr="00B5524F">
        <w:rPr>
          <w:sz w:val="18"/>
          <w:szCs w:val="18"/>
        </w:rPr>
        <w:t>52 Bratislava, IČO: 00161565, telefón: 02/</w:t>
      </w:r>
      <w:r w:rsidR="00B674F7" w:rsidRPr="00B5524F">
        <w:rPr>
          <w:sz w:val="18"/>
          <w:szCs w:val="18"/>
        </w:rPr>
        <w:t>593 73 111</w:t>
      </w:r>
      <w:r w:rsidRPr="00B5524F">
        <w:rPr>
          <w:sz w:val="18"/>
          <w:szCs w:val="18"/>
        </w:rPr>
        <w:t>,</w:t>
      </w:r>
    </w:p>
    <w:p w14:paraId="42EC87F8" w14:textId="77777777" w:rsidR="00B674F7" w:rsidRPr="00B5524F" w:rsidRDefault="007D45FC" w:rsidP="00B674F7">
      <w:pPr>
        <w:pStyle w:val="Bezriadkovania"/>
        <w:jc w:val="center"/>
        <w:rPr>
          <w:sz w:val="18"/>
          <w:szCs w:val="18"/>
        </w:rPr>
      </w:pPr>
      <w:r w:rsidRPr="00B5524F">
        <w:rPr>
          <w:sz w:val="18"/>
          <w:szCs w:val="18"/>
        </w:rPr>
        <w:t xml:space="preserve">mail: </w:t>
      </w:r>
      <w:hyperlink r:id="rId8" w:history="1">
        <w:r w:rsidR="00B674F7" w:rsidRPr="00B5524F">
          <w:rPr>
            <w:rStyle w:val="Hypertextovprepojenie"/>
            <w:sz w:val="18"/>
            <w:szCs w:val="18"/>
          </w:rPr>
          <w:t>office@health.gov.sk</w:t>
        </w:r>
      </w:hyperlink>
    </w:p>
    <w:p w14:paraId="072914EE" w14:textId="749AD623" w:rsidR="007D45FC" w:rsidRPr="00B5524F" w:rsidRDefault="007D45FC" w:rsidP="00214EE6">
      <w:pPr>
        <w:pStyle w:val="Bezriadkovania"/>
        <w:jc w:val="center"/>
        <w:rPr>
          <w:sz w:val="18"/>
          <w:szCs w:val="18"/>
        </w:rPr>
      </w:pPr>
      <w:r w:rsidRPr="00B5524F">
        <w:rPr>
          <w:sz w:val="18"/>
          <w:szCs w:val="18"/>
        </w:rPr>
        <w:t xml:space="preserve">Zodpovedná osoba: </w:t>
      </w:r>
      <w:hyperlink r:id="rId9" w:history="1">
        <w:r w:rsidRPr="00B5524F">
          <w:rPr>
            <w:rStyle w:val="Hypertextovprepojenie"/>
            <w:sz w:val="18"/>
            <w:szCs w:val="18"/>
          </w:rPr>
          <w:t>dpo@health.gov.sk</w:t>
        </w:r>
      </w:hyperlink>
      <w:r w:rsidRPr="00B5524F">
        <w:rPr>
          <w:sz w:val="18"/>
          <w:szCs w:val="18"/>
        </w:rPr>
        <w:t xml:space="preserve">, </w:t>
      </w:r>
      <w:r w:rsidR="00B674F7" w:rsidRPr="00B5524F">
        <w:rPr>
          <w:sz w:val="18"/>
          <w:szCs w:val="18"/>
        </w:rPr>
        <w:t>0908 948</w:t>
      </w:r>
      <w:r w:rsidR="00B5524F" w:rsidRPr="00B5524F">
        <w:rPr>
          <w:sz w:val="18"/>
          <w:szCs w:val="18"/>
        </w:rPr>
        <w:t> </w:t>
      </w:r>
      <w:r w:rsidR="00B674F7" w:rsidRPr="00B5524F">
        <w:rPr>
          <w:sz w:val="18"/>
          <w:szCs w:val="18"/>
        </w:rPr>
        <w:t>299</w:t>
      </w:r>
    </w:p>
    <w:p w14:paraId="2BCE698E" w14:textId="77777777" w:rsidR="00B5524F" w:rsidRPr="00B5524F" w:rsidRDefault="00B5524F" w:rsidP="00C47748">
      <w:pPr>
        <w:spacing w:line="240" w:lineRule="auto"/>
        <w:jc w:val="both"/>
        <w:rPr>
          <w:sz w:val="18"/>
          <w:szCs w:val="18"/>
        </w:rPr>
      </w:pPr>
    </w:p>
    <w:p w14:paraId="0A69D0C8" w14:textId="1BA90DB0" w:rsidR="007D45FC" w:rsidRPr="00B5524F" w:rsidRDefault="00B5524F" w:rsidP="00C47748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</w:t>
      </w:r>
      <w:r w:rsidRPr="006A055C">
        <w:rPr>
          <w:sz w:val="18"/>
          <w:szCs w:val="18"/>
        </w:rPr>
        <w:t xml:space="preserve">osobné údaje spracúvame v rámci plnenia povinností Ministerstvom zdravotníctva Slovenskej republiky (ďalej len „MZ SR“) </w:t>
      </w:r>
      <w:r w:rsidR="001F32C7" w:rsidRPr="006A055C">
        <w:rPr>
          <w:sz w:val="18"/>
          <w:szCs w:val="18"/>
        </w:rPr>
        <w:t>v súvislosti s</w:t>
      </w:r>
      <w:r w:rsidR="00965EC5" w:rsidRPr="006A055C">
        <w:rPr>
          <w:sz w:val="18"/>
          <w:szCs w:val="18"/>
        </w:rPr>
        <w:t xml:space="preserve"> vyhláseným </w:t>
      </w:r>
      <w:r w:rsidR="001F32C7" w:rsidRPr="006A055C">
        <w:rPr>
          <w:sz w:val="18"/>
          <w:szCs w:val="18"/>
        </w:rPr>
        <w:t xml:space="preserve">výberovým konaním </w:t>
      </w:r>
      <w:r w:rsidR="00965EC5" w:rsidRPr="006A055C">
        <w:rPr>
          <w:sz w:val="18"/>
          <w:szCs w:val="18"/>
        </w:rPr>
        <w:t xml:space="preserve">na obsadenie </w:t>
      </w:r>
      <w:r w:rsidR="00763A94" w:rsidRPr="006A055C">
        <w:rPr>
          <w:sz w:val="18"/>
          <w:szCs w:val="18"/>
        </w:rPr>
        <w:t xml:space="preserve">miesta </w:t>
      </w:r>
      <w:r w:rsidR="00C162C6" w:rsidRPr="006A055C">
        <w:rPr>
          <w:sz w:val="18"/>
          <w:szCs w:val="18"/>
        </w:rPr>
        <w:t xml:space="preserve">riaditeľa - </w:t>
      </w:r>
      <w:r w:rsidR="00763A94" w:rsidRPr="006A055C">
        <w:rPr>
          <w:sz w:val="18"/>
          <w:szCs w:val="18"/>
        </w:rPr>
        <w:t>štatutárneho orgánu</w:t>
      </w:r>
      <w:r w:rsidR="0086465A" w:rsidRPr="0086465A">
        <w:rPr>
          <w:bCs/>
          <w:sz w:val="18"/>
          <w:szCs w:val="18"/>
        </w:rPr>
        <w:t xml:space="preserve">, na funkčné obdobie 5 rokov, v štátnej príspevkovej organizácii </w:t>
      </w:r>
      <w:r w:rsidR="00322FF3" w:rsidRPr="00322FF3">
        <w:rPr>
          <w:bCs/>
          <w:sz w:val="18"/>
          <w:szCs w:val="18"/>
        </w:rPr>
        <w:t xml:space="preserve">Národný ústav tuberkulózy, pľúcnych chorôb a hrudníkovej chirurgie </w:t>
      </w:r>
      <w:r w:rsidR="005131AD">
        <w:rPr>
          <w:bCs/>
          <w:sz w:val="18"/>
          <w:szCs w:val="18"/>
        </w:rPr>
        <w:t xml:space="preserve">Vyšné Hágy </w:t>
      </w:r>
      <w:r w:rsidR="00322FF3" w:rsidRPr="00322FF3">
        <w:rPr>
          <w:bCs/>
          <w:sz w:val="18"/>
          <w:szCs w:val="18"/>
        </w:rPr>
        <w:t>so sídlom 059 84  Vyšné Hágy</w:t>
      </w:r>
      <w:r w:rsidR="00763A94" w:rsidRPr="006A055C">
        <w:rPr>
          <w:bCs/>
          <w:iCs/>
          <w:sz w:val="18"/>
          <w:szCs w:val="18"/>
        </w:rPr>
        <w:t>.</w:t>
      </w:r>
      <w:r w:rsidR="00965EC5" w:rsidRPr="006A055C">
        <w:rPr>
          <w:sz w:val="18"/>
          <w:szCs w:val="18"/>
        </w:rPr>
        <w:t xml:space="preserve"> </w:t>
      </w:r>
      <w:r w:rsidRPr="006A055C">
        <w:rPr>
          <w:sz w:val="18"/>
          <w:szCs w:val="18"/>
        </w:rPr>
        <w:t>Pri spracúvaní</w:t>
      </w:r>
      <w:r w:rsidRPr="007D089A">
        <w:rPr>
          <w:sz w:val="18"/>
          <w:szCs w:val="18"/>
        </w:rPr>
        <w:t xml:space="preserve"> osobných údajov MZ SR ste dotknutou osobou, t. j. osobou o ktorej sú spracúvané osobné údaje, ktoré sa jej týkajú.</w:t>
      </w:r>
    </w:p>
    <w:p w14:paraId="187B4E7E" w14:textId="77777777" w:rsidR="007D45FC" w:rsidRPr="00B5524F" w:rsidRDefault="007D45FC" w:rsidP="00214EE6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B5524F">
        <w:rPr>
          <w:b/>
          <w:sz w:val="18"/>
          <w:szCs w:val="18"/>
          <w:u w:val="single"/>
        </w:rPr>
        <w:t>Zásady ochrany osobných údajov</w:t>
      </w:r>
    </w:p>
    <w:p w14:paraId="4D7EF657" w14:textId="77777777" w:rsidR="007D45FC" w:rsidRPr="00B5524F" w:rsidRDefault="007D45FC" w:rsidP="00214EE6">
      <w:pPr>
        <w:spacing w:after="0"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budú uchovávané bezpečne, v súlade s bezpečnostnou politikou MZ SR a len po dobu nevyhnutnú na splnenie účelu spracúvania. Prístup k Vašim osobným údajom budú mať výlučne osoby poverené </w:t>
      </w:r>
      <w:r w:rsidR="00BB430E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 xml:space="preserve"> (prevádzkovateľom) na spracúvanie osobných údajov, ktoré ich spracúvajú na základe pokynov prevádzkovateľa, v súlade s bezpečnostnou politikou prevádzkovateľa</w:t>
      </w:r>
      <w:r w:rsidR="007E0054" w:rsidRPr="00B5524F">
        <w:rPr>
          <w:sz w:val="18"/>
          <w:szCs w:val="18"/>
        </w:rPr>
        <w:t xml:space="preserve"> a príslušnými všeobecne záväznými právnymi predpismi Slovenskej republiky</w:t>
      </w:r>
      <w:r w:rsidRPr="00B5524F">
        <w:rPr>
          <w:sz w:val="18"/>
          <w:szCs w:val="18"/>
        </w:rPr>
        <w:t>.</w:t>
      </w:r>
    </w:p>
    <w:p w14:paraId="1ABD34C9" w14:textId="75105BD1" w:rsidR="007D45FC" w:rsidRPr="00B5524F" w:rsidRDefault="007D45FC" w:rsidP="00214EE6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budú zálohované, v súlade s retenčnými pravidlami </w:t>
      </w:r>
      <w:r w:rsidR="00A752B0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 xml:space="preserve">. Zo zálohových úložísk budú Vaše osobné údaje úplne vymazané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v súlade s pravidlami zálohovania. Osobné údaje uchovávané na záložných úložiskách slúžia na predchádzanie bezpečnostným incidentom, najmä narušenia dostupnosti údajov v dôsledku bezpečnostného incidentu. </w:t>
      </w:r>
      <w:r w:rsidR="00BB430E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 xml:space="preserve"> je povinn</w:t>
      </w:r>
      <w:r w:rsidR="00BB430E" w:rsidRPr="00B5524F">
        <w:rPr>
          <w:sz w:val="18"/>
          <w:szCs w:val="18"/>
        </w:rPr>
        <w:t>é</w:t>
      </w:r>
      <w:r w:rsidRPr="00B5524F">
        <w:rPr>
          <w:sz w:val="18"/>
          <w:szCs w:val="18"/>
        </w:rPr>
        <w:t xml:space="preserve"> zabezpečovať zálohovanie údajov v súlade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s bezpečnostnými požiadavkami </w:t>
      </w:r>
      <w:r w:rsidR="00B33D20" w:rsidRPr="00B5524F">
        <w:rPr>
          <w:sz w:val="18"/>
          <w:szCs w:val="18"/>
        </w:rPr>
        <w:t>nariadenia Európskeho parlamentu a Rady (EÚ) 2016/679 z 27. apríla 2016 (GDPR)</w:t>
      </w:r>
      <w:r w:rsidRPr="00B5524F">
        <w:rPr>
          <w:sz w:val="18"/>
          <w:szCs w:val="18"/>
        </w:rPr>
        <w:t xml:space="preserve"> a</w:t>
      </w:r>
      <w:r w:rsidR="001D553B" w:rsidRPr="00B5524F">
        <w:rPr>
          <w:sz w:val="18"/>
          <w:szCs w:val="18"/>
        </w:rPr>
        <w:t> </w:t>
      </w:r>
      <w:r w:rsidRPr="00B5524F">
        <w:rPr>
          <w:sz w:val="18"/>
          <w:szCs w:val="18"/>
        </w:rPr>
        <w:t>zákona č. 18/2018 Z. z.</w:t>
      </w:r>
      <w:r w:rsidR="001D553B" w:rsidRPr="00B5524F">
        <w:rPr>
          <w:sz w:val="18"/>
          <w:szCs w:val="18"/>
        </w:rPr>
        <w:t xml:space="preserve"> </w:t>
      </w:r>
    </w:p>
    <w:p w14:paraId="679EB9F1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Na základe čoho budú Vaše údaje spracúvané?</w:t>
      </w:r>
    </w:p>
    <w:p w14:paraId="3C9B185B" w14:textId="40F8B6BC" w:rsidR="00B674F7" w:rsidRDefault="007D45FC" w:rsidP="00D20E14">
      <w:pPr>
        <w:spacing w:after="0"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budú spracúvané na základe osobitných právnych predpisov a účelov, ktoré sú stanovené prevádzkovateľom. Tieto sú </w:t>
      </w:r>
      <w:r w:rsidR="00D20E14">
        <w:rPr>
          <w:sz w:val="18"/>
          <w:szCs w:val="18"/>
        </w:rPr>
        <w:t>j</w:t>
      </w:r>
      <w:r w:rsidRPr="00B5524F">
        <w:rPr>
          <w:sz w:val="18"/>
          <w:szCs w:val="18"/>
        </w:rPr>
        <w:t>ednotlivo uvedené v Informácií o účeloch spracúvania.</w:t>
      </w:r>
    </w:p>
    <w:p w14:paraId="208716CD" w14:textId="77777777" w:rsidR="00D20E14" w:rsidRPr="00B5524F" w:rsidRDefault="00D20E14" w:rsidP="00D20E14">
      <w:pPr>
        <w:spacing w:after="0" w:line="240" w:lineRule="auto"/>
        <w:jc w:val="both"/>
        <w:rPr>
          <w:sz w:val="18"/>
          <w:szCs w:val="18"/>
        </w:rPr>
        <w:sectPr w:rsidR="00D20E14" w:rsidRPr="00B5524F" w:rsidSect="00D20E14"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14:paraId="6899180A" w14:textId="77777777" w:rsidR="00B674F7" w:rsidRPr="00B5524F" w:rsidRDefault="00B674F7" w:rsidP="00214EE6">
      <w:pPr>
        <w:spacing w:after="0" w:line="240" w:lineRule="auto"/>
        <w:rPr>
          <w:sz w:val="18"/>
          <w:szCs w:val="18"/>
          <w:u w:val="single"/>
        </w:rPr>
        <w:sectPr w:rsidR="00B674F7" w:rsidRPr="00B5524F" w:rsidSect="00D20E14">
          <w:type w:val="continuous"/>
          <w:pgSz w:w="11906" w:h="16838"/>
          <w:pgMar w:top="709" w:right="566" w:bottom="851" w:left="1417" w:header="708" w:footer="708" w:gutter="0"/>
          <w:cols w:num="2" w:space="708"/>
          <w:docGrid w:linePitch="360"/>
        </w:sectPr>
      </w:pPr>
    </w:p>
    <w:p w14:paraId="543C148B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Budú Vaše osobné údaje poskytnuté mimo Európskej únie?</w:t>
      </w:r>
    </w:p>
    <w:p w14:paraId="1FECFB54" w14:textId="77777777" w:rsidR="007D45FC" w:rsidRPr="00B5524F" w:rsidRDefault="00CB6C98" w:rsidP="00CB6C98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>Prenos osobných údajov do tretej krajiny alebo medzinárodnej organizácie sa neuskutočňuje.</w:t>
      </w:r>
    </w:p>
    <w:p w14:paraId="61728F65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Budú Vaše údaje použité na automatizované individuálne rozhodovanie?</w:t>
      </w:r>
    </w:p>
    <w:p w14:paraId="02F3F348" w14:textId="77777777" w:rsidR="007D45FC" w:rsidRPr="00B5524F" w:rsidRDefault="007D45FC" w:rsidP="00214EE6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>Osobné údaje nebudú použité na automatizované individuálne rozhodovanie vrátane profilovania.</w:t>
      </w:r>
    </w:p>
    <w:p w14:paraId="63C8BF9C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Ako dlho budú Vaše osobné údaje uchovávane?</w:t>
      </w:r>
    </w:p>
    <w:p w14:paraId="276BB531" w14:textId="0F9F63C1" w:rsidR="007D45FC" w:rsidRPr="00B5524F" w:rsidRDefault="007D45FC" w:rsidP="00214EE6">
      <w:pPr>
        <w:spacing w:after="0"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>Na uchovávanie osobných údajov, ktoré o Vás spracúvame</w:t>
      </w:r>
      <w:r w:rsidR="002551CB" w:rsidRPr="00B5524F">
        <w:rPr>
          <w:sz w:val="18"/>
          <w:szCs w:val="18"/>
        </w:rPr>
        <w:t>,</w:t>
      </w:r>
      <w:r w:rsidRPr="00B5524F">
        <w:rPr>
          <w:sz w:val="18"/>
          <w:szCs w:val="18"/>
        </w:rPr>
        <w:t xml:space="preserve"> sa vzťahuje zákon č. 395/2002 Z. z. o archívoch a registratúrach v spojení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s Registratúrnym plánom </w:t>
      </w:r>
      <w:r w:rsidR="00CF046B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>, ktorý schvaľuje Ministerstvo vnútra Slovenskej republiky.</w:t>
      </w:r>
    </w:p>
    <w:p w14:paraId="5BBED227" w14:textId="326BC7D3" w:rsidR="00C00048" w:rsidRPr="00B5524F" w:rsidRDefault="007D45FC" w:rsidP="00214EE6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Pre podrobnejšie informácie o účeloch spracúvania vašich osobných údajov, právnych základoch a dobe uchovávania prosím prejdite do sekcie Záznamy o spracovateľských činnostiach </w:t>
      </w:r>
      <w:r w:rsidR="00A752B0" w:rsidRPr="00B5524F">
        <w:rPr>
          <w:sz w:val="18"/>
          <w:szCs w:val="18"/>
        </w:rPr>
        <w:t>MZ SR</w:t>
      </w:r>
      <w:r w:rsidR="00AA30EE" w:rsidRPr="00B5524F">
        <w:rPr>
          <w:sz w:val="18"/>
          <w:szCs w:val="18"/>
        </w:rPr>
        <w:t xml:space="preserve"> </w:t>
      </w:r>
      <w:hyperlink r:id="rId10" w:history="1">
        <w:r w:rsidR="00C00048" w:rsidRPr="00B5524F">
          <w:rPr>
            <w:rStyle w:val="Hypertextovprepojenie"/>
            <w:sz w:val="18"/>
            <w:szCs w:val="18"/>
          </w:rPr>
          <w:t>www.health.gov.sk/Zdroje?/Sources/dokumenty/mzsr/info-povinnost-mzsr.xls</w:t>
        </w:r>
      </w:hyperlink>
      <w:r w:rsidR="00C00048" w:rsidRPr="00B5524F">
        <w:rPr>
          <w:sz w:val="18"/>
          <w:szCs w:val="18"/>
        </w:rPr>
        <w:t>.</w:t>
      </w:r>
    </w:p>
    <w:p w14:paraId="72B71D79" w14:textId="77777777" w:rsidR="007D45FC" w:rsidRPr="00B5524F" w:rsidRDefault="007D45FC" w:rsidP="004A4F86">
      <w:pPr>
        <w:spacing w:after="0" w:line="240" w:lineRule="auto"/>
        <w:ind w:right="-1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Aké máte práva</w:t>
      </w:r>
      <w:r w:rsidR="002551CB" w:rsidRPr="00B5524F">
        <w:rPr>
          <w:sz w:val="18"/>
          <w:szCs w:val="18"/>
          <w:u w:val="single"/>
        </w:rPr>
        <w:t xml:space="preserve"> ako dotknutá osoba</w:t>
      </w:r>
      <w:r w:rsidRPr="00B5524F">
        <w:rPr>
          <w:sz w:val="18"/>
          <w:szCs w:val="18"/>
          <w:u w:val="single"/>
        </w:rPr>
        <w:t>?</w:t>
      </w:r>
    </w:p>
    <w:p w14:paraId="75F2A3AA" w14:textId="77777777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Odvolať súhlas</w:t>
      </w:r>
      <w:r w:rsidRPr="00B5524F">
        <w:rPr>
          <w:sz w:val="18"/>
          <w:szCs w:val="18"/>
        </w:rPr>
        <w:t xml:space="preserve"> - v prípadoch, kedy Vaše osobné údaje spracúvame na základe Vášho súhlasu, máte právo tento súhlas kedykoľvek odvolať. Súhlas môžete odvolať elektronicky, na adrese zodpovednej osoby, písomne, oznámením o odvolaní súhlasu alebo osobne v</w:t>
      </w:r>
      <w:r w:rsidR="00A752B0" w:rsidRPr="00B5524F">
        <w:rPr>
          <w:sz w:val="18"/>
          <w:szCs w:val="18"/>
        </w:rPr>
        <w:t> MZ SR</w:t>
      </w:r>
      <w:r w:rsidRPr="00B5524F">
        <w:rPr>
          <w:sz w:val="18"/>
          <w:szCs w:val="18"/>
        </w:rPr>
        <w:t>. Odvolanie súhlasu nemá vplyv na zákonnosť spracúvania osobných údajov, ktoré sme na jeho základe o Vás spracúvali.</w:t>
      </w:r>
    </w:p>
    <w:p w14:paraId="787DA292" w14:textId="70C29C48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prístup</w:t>
      </w:r>
      <w:r w:rsidRPr="00B5524F">
        <w:rPr>
          <w:sz w:val="18"/>
          <w:szCs w:val="18"/>
        </w:rPr>
        <w:t xml:space="preserve"> - máte právo na poskytnutie kópie osobných údajov, ktoré o Vás máme k dispozícii, ako aj na informácie o tom, ako Vaše osobné </w:t>
      </w:r>
      <w:r w:rsidR="00C12D41" w:rsidRPr="00B5524F">
        <w:rPr>
          <w:sz w:val="18"/>
          <w:szCs w:val="18"/>
        </w:rPr>
        <w:t>údaje spracúvame</w:t>
      </w:r>
      <w:r w:rsidRPr="00B5524F">
        <w:rPr>
          <w:sz w:val="18"/>
          <w:szCs w:val="18"/>
        </w:rPr>
        <w:t xml:space="preserve">. Vo väčšine prípadov Vám budú Vaše osobné údaje poskytnuté v písomnej listinnej forme, pokiaľ nepožadujete iný spôsob ich poskytnutia. Ak ste o poskytnutie týchto informácií požiadali elektronickými prostriedkami, budú Vám poskytnuté elektronicky,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>ak to bude technicky možné.</w:t>
      </w:r>
      <w:r w:rsidR="002551CB" w:rsidRPr="00B5524F">
        <w:rPr>
          <w:sz w:val="18"/>
          <w:szCs w:val="18"/>
        </w:rPr>
        <w:t xml:space="preserve"> </w:t>
      </w:r>
    </w:p>
    <w:p w14:paraId="06D2B7F3" w14:textId="74F266B2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opravu</w:t>
      </w:r>
      <w:r w:rsidRPr="00B5524F">
        <w:rPr>
          <w:sz w:val="18"/>
          <w:szCs w:val="18"/>
        </w:rPr>
        <w:t xml:space="preserve"> - prijímame primerané opatrenia, aby sme zabezpečili presnosť, úplnosť a aktuálnosť informácií, ktoré o Vás máme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k dispozícii. Ak </w:t>
      </w:r>
      <w:r w:rsidR="002D2550" w:rsidRPr="00B5524F">
        <w:rPr>
          <w:sz w:val="18"/>
          <w:szCs w:val="18"/>
        </w:rPr>
        <w:t>sú Vaše osobné údaje</w:t>
      </w:r>
      <w:r w:rsidRPr="00B5524F">
        <w:rPr>
          <w:sz w:val="18"/>
          <w:szCs w:val="18"/>
        </w:rPr>
        <w:t>, ktorými disponujeme nepresné, neúplné alebo neaktuálne, prosím, neváhajte nás požiadať, aby sme tieto informácie upravili, aktualizovali alebo doplnili.</w:t>
      </w:r>
    </w:p>
    <w:p w14:paraId="5CE790F6" w14:textId="77777777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výmaz (na zabudnutie)</w:t>
      </w:r>
      <w:r w:rsidRPr="00B5524F">
        <w:rPr>
          <w:sz w:val="18"/>
          <w:szCs w:val="18"/>
        </w:rPr>
        <w:t xml:space="preserve"> - máte právo nás požiadať o vymazanie Vašich osobných údajov, napríklad v prípade, ak osobné údaje, ktoré sme o Vás získali, 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</w:t>
      </w:r>
    </w:p>
    <w:p w14:paraId="3AB1033C" w14:textId="617BD26D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obmedzenie spracúvania</w:t>
      </w:r>
      <w:r w:rsidRPr="00B5524F">
        <w:rPr>
          <w:sz w:val="18"/>
          <w:szCs w:val="18"/>
        </w:rPr>
        <w:t xml:space="preserve"> - za určitých okolností </w:t>
      </w:r>
      <w:r w:rsidR="002D2550" w:rsidRPr="00B5524F">
        <w:rPr>
          <w:sz w:val="18"/>
          <w:szCs w:val="18"/>
        </w:rPr>
        <w:t xml:space="preserve">máte ako dotknutá osoba právo požiadať nás o obmedzenie spracúvania Vašich osobných údajov </w:t>
      </w:r>
      <w:r w:rsidRPr="00B5524F">
        <w:rPr>
          <w:sz w:val="18"/>
          <w:szCs w:val="18"/>
        </w:rPr>
        <w:t>. Ide napríklad o prípady, keď si myslíte, že osobné údaje, ktoré o Vás máme, môžu byť nepresné alebo keď si myslíte, že už Vaše osobné údaje nepotrebujeme využívať.</w:t>
      </w:r>
    </w:p>
    <w:p w14:paraId="33D5F4C8" w14:textId="70A7F92B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prenosnosť údajov</w:t>
      </w:r>
      <w:r w:rsidRPr="00B5524F">
        <w:rPr>
          <w:sz w:val="18"/>
          <w:szCs w:val="18"/>
        </w:rPr>
        <w:t xml:space="preserve"> - za určitých okolností máte právo požiadať nás o prenos </w:t>
      </w:r>
      <w:r w:rsidR="002D2550" w:rsidRPr="00B5524F">
        <w:rPr>
          <w:sz w:val="18"/>
          <w:szCs w:val="18"/>
        </w:rPr>
        <w:t xml:space="preserve">Vašich </w:t>
      </w:r>
      <w:r w:rsidRPr="00B5524F">
        <w:rPr>
          <w:sz w:val="18"/>
          <w:szCs w:val="18"/>
        </w:rPr>
        <w:t xml:space="preserve">osobných údajov, ktoré ste nám poskytli, </w:t>
      </w:r>
      <w:r w:rsidR="002D2550" w:rsidRPr="00B5524F">
        <w:rPr>
          <w:sz w:val="18"/>
          <w:szCs w:val="18"/>
        </w:rPr>
        <w:t>inému prevádzkovateľovi</w:t>
      </w:r>
      <w:r w:rsidRPr="00B5524F">
        <w:rPr>
          <w:sz w:val="18"/>
          <w:szCs w:val="18"/>
        </w:rPr>
        <w:t xml:space="preserve">. Právo na prenosnosť sa však týka len osobných údajov, ktoré sme od Vás získali na základe súhlasu alebo na základe zmluvy, ktorej ste </w:t>
      </w:r>
      <w:r w:rsidR="00D4367B" w:rsidRPr="00B5524F">
        <w:rPr>
          <w:sz w:val="18"/>
          <w:szCs w:val="18"/>
        </w:rPr>
        <w:t xml:space="preserve">zmluvnou stranou </w:t>
      </w:r>
      <w:r w:rsidR="002D2550" w:rsidRPr="00B5524F">
        <w:rPr>
          <w:sz w:val="18"/>
          <w:szCs w:val="18"/>
        </w:rPr>
        <w:t>a</w:t>
      </w:r>
      <w:r w:rsidR="00D4367B" w:rsidRPr="00B5524F">
        <w:rPr>
          <w:sz w:val="18"/>
          <w:szCs w:val="18"/>
        </w:rPr>
        <w:t xml:space="preserve"> zároveň sa </w:t>
      </w:r>
      <w:r w:rsidR="002D2550" w:rsidRPr="00B5524F">
        <w:rPr>
          <w:sz w:val="18"/>
          <w:szCs w:val="18"/>
        </w:rPr>
        <w:t xml:space="preserve">spracúvanie </w:t>
      </w:r>
      <w:r w:rsidR="00D4367B" w:rsidRPr="00B5524F">
        <w:rPr>
          <w:sz w:val="18"/>
          <w:szCs w:val="18"/>
        </w:rPr>
        <w:t xml:space="preserve">predmetných </w:t>
      </w:r>
      <w:r w:rsidR="002D2550" w:rsidRPr="00B5524F">
        <w:rPr>
          <w:sz w:val="18"/>
          <w:szCs w:val="18"/>
        </w:rPr>
        <w:t>osobných údajov vykonáva automatizovanými prostriedkami</w:t>
      </w:r>
      <w:r w:rsidR="00D4367B" w:rsidRPr="00B5524F">
        <w:rPr>
          <w:sz w:val="18"/>
          <w:szCs w:val="18"/>
        </w:rPr>
        <w:t xml:space="preserve"> a prenos týchto osobných údajov je technicky možný</w:t>
      </w:r>
      <w:r w:rsidRPr="00B5524F">
        <w:rPr>
          <w:sz w:val="18"/>
          <w:szCs w:val="18"/>
        </w:rPr>
        <w:t>.</w:t>
      </w:r>
      <w:r w:rsidR="00D4367B" w:rsidRPr="00B5524F">
        <w:rPr>
          <w:sz w:val="18"/>
          <w:szCs w:val="18"/>
        </w:rPr>
        <w:t xml:space="preserve"> </w:t>
      </w:r>
    </w:p>
    <w:p w14:paraId="321C6A48" w14:textId="125AB447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namietať</w:t>
      </w:r>
      <w:r w:rsidRPr="00B5524F">
        <w:rPr>
          <w:sz w:val="18"/>
          <w:szCs w:val="18"/>
        </w:rPr>
        <w:t xml:space="preserve"> - máte právo namietať voči spracúvaniu údajov, ktoré je založené na našich oprávnených záujmoch</w:t>
      </w:r>
      <w:r w:rsidR="00D4367B" w:rsidRPr="00B5524F">
        <w:rPr>
          <w:sz w:val="18"/>
          <w:szCs w:val="18"/>
        </w:rPr>
        <w:t xml:space="preserve"> alebo za účelom splnenia nám zverených úloh vo verejnom záujme alebo pri výkone verejnej moci</w:t>
      </w:r>
      <w:r w:rsidRPr="00B5524F">
        <w:rPr>
          <w:sz w:val="18"/>
          <w:szCs w:val="18"/>
        </w:rPr>
        <w:t xml:space="preserve">. V prípade, ak nemáme </w:t>
      </w:r>
      <w:r w:rsidR="00D4367B" w:rsidRPr="00B5524F">
        <w:rPr>
          <w:sz w:val="18"/>
          <w:szCs w:val="18"/>
        </w:rPr>
        <w:t xml:space="preserve">preukázateľný </w:t>
      </w:r>
      <w:r w:rsidRPr="00B5524F">
        <w:rPr>
          <w:sz w:val="18"/>
          <w:szCs w:val="18"/>
        </w:rPr>
        <w:t xml:space="preserve">legitímny oprávnený dôvod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na </w:t>
      </w:r>
      <w:r w:rsidR="00D4367B" w:rsidRPr="00B5524F">
        <w:rPr>
          <w:sz w:val="18"/>
          <w:szCs w:val="18"/>
        </w:rPr>
        <w:t xml:space="preserve">predmetné </w:t>
      </w:r>
      <w:r w:rsidRPr="00B5524F">
        <w:rPr>
          <w:sz w:val="18"/>
          <w:szCs w:val="18"/>
        </w:rPr>
        <w:t xml:space="preserve">spracúvanie </w:t>
      </w:r>
      <w:r w:rsidR="00D4367B" w:rsidRPr="00B5524F">
        <w:rPr>
          <w:sz w:val="18"/>
          <w:szCs w:val="18"/>
        </w:rPr>
        <w:t xml:space="preserve">Vašich osobných údajov </w:t>
      </w:r>
      <w:r w:rsidRPr="00B5524F">
        <w:rPr>
          <w:sz w:val="18"/>
          <w:szCs w:val="18"/>
        </w:rPr>
        <w:t>a Vy podáte námietku, nebudeme Vaše osobné údaje ďalej spracúvať.</w:t>
      </w:r>
    </w:p>
    <w:p w14:paraId="79827B67" w14:textId="08117500" w:rsidR="00D20E14" w:rsidRPr="00E17C95" w:rsidRDefault="007D45FC" w:rsidP="00D20E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podať návrh na začatie konania o ochrane osobných údajov</w:t>
      </w:r>
      <w:r w:rsidRPr="00B5524F">
        <w:rPr>
          <w:sz w:val="18"/>
          <w:szCs w:val="18"/>
        </w:rPr>
        <w:t xml:space="preserve"> - ak sa domnievate, že </w:t>
      </w:r>
      <w:r w:rsidR="00D4367B" w:rsidRPr="00B5524F">
        <w:rPr>
          <w:sz w:val="18"/>
          <w:szCs w:val="18"/>
        </w:rPr>
        <w:t xml:space="preserve">spracúvaním Vašich osobných údajov dochádza k porušovaniu Vašich práv </w:t>
      </w:r>
      <w:r w:rsidR="00160CD0" w:rsidRPr="00B5524F">
        <w:rPr>
          <w:sz w:val="18"/>
          <w:szCs w:val="18"/>
        </w:rPr>
        <w:t>ako dotknutej osoby</w:t>
      </w:r>
      <w:r w:rsidRPr="00B5524F">
        <w:rPr>
          <w:sz w:val="18"/>
          <w:szCs w:val="18"/>
        </w:rPr>
        <w:t xml:space="preserve">, </w:t>
      </w:r>
      <w:r w:rsidR="00160CD0" w:rsidRPr="00B5524F">
        <w:rPr>
          <w:sz w:val="18"/>
          <w:szCs w:val="18"/>
        </w:rPr>
        <w:t xml:space="preserve">máte právo podať </w:t>
      </w:r>
      <w:r w:rsidR="00691788" w:rsidRPr="00B5524F">
        <w:rPr>
          <w:sz w:val="18"/>
          <w:szCs w:val="18"/>
        </w:rPr>
        <w:t xml:space="preserve">návrh na začatie konania v zmysle ustanovenia § 100 zákona č. 18/2018 Z. z. o ochrane osobných údajov a o zmene a doplnení niektorých zákonov </w:t>
      </w:r>
      <w:r w:rsidR="00160CD0" w:rsidRPr="00B5524F">
        <w:rPr>
          <w:sz w:val="18"/>
          <w:szCs w:val="18"/>
        </w:rPr>
        <w:t xml:space="preserve">na príslušný </w:t>
      </w:r>
      <w:r w:rsidRPr="00B5524F">
        <w:rPr>
          <w:sz w:val="18"/>
          <w:szCs w:val="18"/>
        </w:rPr>
        <w:t>dozorný orgán</w:t>
      </w:r>
      <w:r w:rsidR="00691788" w:rsidRPr="00B5524F">
        <w:rPr>
          <w:sz w:val="18"/>
          <w:szCs w:val="18"/>
        </w:rPr>
        <w:t xml:space="preserve">, </w:t>
      </w:r>
      <w:r w:rsidRPr="00B5524F">
        <w:rPr>
          <w:sz w:val="18"/>
          <w:szCs w:val="18"/>
        </w:rPr>
        <w:t xml:space="preserve">ktorým je Úrad na ochranu osobných údajov Slovenskej republiky, Hraničná 12, 820 07 Bratislava 27; tel. číslo: +421 /2/ 3231 3214; mail: </w:t>
      </w:r>
      <w:hyperlink r:id="rId11" w:history="1">
        <w:r w:rsidR="00214EE6" w:rsidRPr="00B5524F">
          <w:rPr>
            <w:rStyle w:val="Hypertextovprepojenie"/>
            <w:sz w:val="18"/>
            <w:szCs w:val="18"/>
          </w:rPr>
          <w:t>statny.dozor@pdp.gov.sk</w:t>
        </w:r>
      </w:hyperlink>
      <w:r w:rsidR="00214EE6" w:rsidRPr="00B5524F">
        <w:rPr>
          <w:sz w:val="18"/>
          <w:szCs w:val="18"/>
        </w:rPr>
        <w:t xml:space="preserve">, </w:t>
      </w:r>
      <w:hyperlink r:id="rId12" w:history="1">
        <w:r w:rsidR="00214EE6" w:rsidRPr="00B5524F">
          <w:rPr>
            <w:rStyle w:val="Hypertextovprepojenie"/>
            <w:sz w:val="18"/>
            <w:szCs w:val="18"/>
          </w:rPr>
          <w:t>https://dataprotection.gov.sk</w:t>
        </w:r>
      </w:hyperlink>
      <w:r w:rsidR="00214EE6" w:rsidRPr="00B5524F">
        <w:rPr>
          <w:sz w:val="18"/>
          <w:szCs w:val="18"/>
        </w:rPr>
        <w:t xml:space="preserve">. </w:t>
      </w:r>
      <w:r w:rsidRPr="00B5524F">
        <w:rPr>
          <w:sz w:val="18"/>
          <w:szCs w:val="18"/>
        </w:rPr>
        <w:t xml:space="preserve">V prípade podania návrhu elektronickou formou je potrebné, aby spĺňal náležitosti podľa § 19 ods. 1 zákona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>č. 71/1967 Zb. o správnom konaní (správny poriadok).</w:t>
      </w:r>
    </w:p>
    <w:sectPr w:rsidR="00D20E14" w:rsidRPr="00E17C95" w:rsidSect="00D20E14">
      <w:type w:val="continuous"/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BFC5D" w16cid:durableId="1ED4AE9F"/>
  <w16cid:commentId w16cid:paraId="05ED2141" w16cid:durableId="1ED4AFAC"/>
  <w16cid:commentId w16cid:paraId="75216731" w16cid:durableId="1ED4B01E"/>
  <w16cid:commentId w16cid:paraId="1D80C5ED" w16cid:durableId="1ED4B2DD"/>
  <w16cid:commentId w16cid:paraId="7035EA23" w16cid:durableId="1ED4B482"/>
  <w16cid:commentId w16cid:paraId="5F644722" w16cid:durableId="1ED4B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B7A3" w14:textId="77777777" w:rsidR="00D14CB0" w:rsidRDefault="00D14CB0" w:rsidP="00B674F7">
      <w:pPr>
        <w:spacing w:after="0" w:line="240" w:lineRule="auto"/>
      </w:pPr>
      <w:r>
        <w:separator/>
      </w:r>
    </w:p>
  </w:endnote>
  <w:endnote w:type="continuationSeparator" w:id="0">
    <w:p w14:paraId="4C62B68C" w14:textId="77777777" w:rsidR="00D14CB0" w:rsidRDefault="00D14CB0" w:rsidP="00B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BA38" w14:textId="77777777" w:rsidR="00D14CB0" w:rsidRDefault="00D14CB0" w:rsidP="00B674F7">
      <w:pPr>
        <w:spacing w:after="0" w:line="240" w:lineRule="auto"/>
      </w:pPr>
      <w:r>
        <w:separator/>
      </w:r>
    </w:p>
  </w:footnote>
  <w:footnote w:type="continuationSeparator" w:id="0">
    <w:p w14:paraId="7BDFE1F0" w14:textId="77777777" w:rsidR="00D14CB0" w:rsidRDefault="00D14CB0" w:rsidP="00B6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589"/>
    <w:multiLevelType w:val="hybridMultilevel"/>
    <w:tmpl w:val="778A70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E1125"/>
    <w:multiLevelType w:val="hybridMultilevel"/>
    <w:tmpl w:val="8B3875D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4"/>
    <w:rsid w:val="00003058"/>
    <w:rsid w:val="00003F30"/>
    <w:rsid w:val="000524D8"/>
    <w:rsid w:val="00062ED1"/>
    <w:rsid w:val="000736BA"/>
    <w:rsid w:val="00153A3A"/>
    <w:rsid w:val="00160061"/>
    <w:rsid w:val="00160CD0"/>
    <w:rsid w:val="001D05C0"/>
    <w:rsid w:val="001D2282"/>
    <w:rsid w:val="001D553B"/>
    <w:rsid w:val="001F32C7"/>
    <w:rsid w:val="00214EE6"/>
    <w:rsid w:val="002551CB"/>
    <w:rsid w:val="00281F8C"/>
    <w:rsid w:val="00283147"/>
    <w:rsid w:val="002A36DE"/>
    <w:rsid w:val="002D2550"/>
    <w:rsid w:val="002E47E9"/>
    <w:rsid w:val="002E604C"/>
    <w:rsid w:val="00322FF3"/>
    <w:rsid w:val="00386B51"/>
    <w:rsid w:val="003B041F"/>
    <w:rsid w:val="00476D56"/>
    <w:rsid w:val="004A4F86"/>
    <w:rsid w:val="004C7072"/>
    <w:rsid w:val="004E01C7"/>
    <w:rsid w:val="00502943"/>
    <w:rsid w:val="005131AD"/>
    <w:rsid w:val="00522196"/>
    <w:rsid w:val="00540BA5"/>
    <w:rsid w:val="0054624C"/>
    <w:rsid w:val="00547713"/>
    <w:rsid w:val="00564F0A"/>
    <w:rsid w:val="005805E9"/>
    <w:rsid w:val="00691788"/>
    <w:rsid w:val="006A055C"/>
    <w:rsid w:val="006C3F03"/>
    <w:rsid w:val="007309F6"/>
    <w:rsid w:val="00731423"/>
    <w:rsid w:val="00763A94"/>
    <w:rsid w:val="007C3744"/>
    <w:rsid w:val="007D089A"/>
    <w:rsid w:val="007D45FC"/>
    <w:rsid w:val="007E0054"/>
    <w:rsid w:val="0084729B"/>
    <w:rsid w:val="00857669"/>
    <w:rsid w:val="0086465A"/>
    <w:rsid w:val="008A4941"/>
    <w:rsid w:val="008B0E6F"/>
    <w:rsid w:val="008C5923"/>
    <w:rsid w:val="008C675F"/>
    <w:rsid w:val="00911593"/>
    <w:rsid w:val="009304B0"/>
    <w:rsid w:val="009425A3"/>
    <w:rsid w:val="00965EC5"/>
    <w:rsid w:val="009763ED"/>
    <w:rsid w:val="009823DB"/>
    <w:rsid w:val="00982ABA"/>
    <w:rsid w:val="009A481A"/>
    <w:rsid w:val="009B7DF7"/>
    <w:rsid w:val="00A140AC"/>
    <w:rsid w:val="00A174E7"/>
    <w:rsid w:val="00A2320F"/>
    <w:rsid w:val="00A752B0"/>
    <w:rsid w:val="00A86249"/>
    <w:rsid w:val="00AA30EE"/>
    <w:rsid w:val="00AB396E"/>
    <w:rsid w:val="00AC06A2"/>
    <w:rsid w:val="00B007E3"/>
    <w:rsid w:val="00B07E4E"/>
    <w:rsid w:val="00B17713"/>
    <w:rsid w:val="00B30FD0"/>
    <w:rsid w:val="00B33D20"/>
    <w:rsid w:val="00B34F00"/>
    <w:rsid w:val="00B4130F"/>
    <w:rsid w:val="00B5524F"/>
    <w:rsid w:val="00B674F7"/>
    <w:rsid w:val="00BB430E"/>
    <w:rsid w:val="00C00048"/>
    <w:rsid w:val="00C12D41"/>
    <w:rsid w:val="00C162C6"/>
    <w:rsid w:val="00C30324"/>
    <w:rsid w:val="00C47748"/>
    <w:rsid w:val="00CB3A30"/>
    <w:rsid w:val="00CB6C98"/>
    <w:rsid w:val="00CF046B"/>
    <w:rsid w:val="00D14CB0"/>
    <w:rsid w:val="00D20E14"/>
    <w:rsid w:val="00D36DA2"/>
    <w:rsid w:val="00D4367B"/>
    <w:rsid w:val="00D823FF"/>
    <w:rsid w:val="00E17C95"/>
    <w:rsid w:val="00E637F0"/>
    <w:rsid w:val="00E9655C"/>
    <w:rsid w:val="00EC2DF3"/>
    <w:rsid w:val="00EE717A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3F4"/>
  <w15:docId w15:val="{8EF7C089-FBB0-4BB1-B1CA-428EA6D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45F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7D45F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F04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4F7"/>
  </w:style>
  <w:style w:type="paragraph" w:styleId="Pta">
    <w:name w:val="footer"/>
    <w:basedOn w:val="Normlny"/>
    <w:link w:val="PtaChar"/>
    <w:uiPriority w:val="99"/>
    <w:unhideWhenUsed/>
    <w:rsid w:val="00B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4F7"/>
  </w:style>
  <w:style w:type="character" w:styleId="Odkaznakomentr">
    <w:name w:val="annotation reference"/>
    <w:basedOn w:val="Predvolenpsmoodseku"/>
    <w:uiPriority w:val="99"/>
    <w:semiHidden/>
    <w:unhideWhenUsed/>
    <w:rsid w:val="007E00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00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00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0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05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.gov.s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protection.gov.s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ny.dozor@pdp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lth.gov.sk/Zdroje?/Sources/dokumenty/mzsr/info-povinnost-mzsr.xl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po@health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27404-D5CF-48F4-969B-E308F05C7203}"/>
</file>

<file path=customXml/itemProps2.xml><?xml version="1.0" encoding="utf-8"?>
<ds:datastoreItem xmlns:ds="http://schemas.openxmlformats.org/officeDocument/2006/customXml" ds:itemID="{AA5648E9-D455-48AA-A528-9F7AC4C08456}"/>
</file>

<file path=customXml/itemProps3.xml><?xml version="1.0" encoding="utf-8"?>
<ds:datastoreItem xmlns:ds="http://schemas.openxmlformats.org/officeDocument/2006/customXml" ds:itemID="{004E3C91-A512-461E-B378-9B0CBE3EB3FF}"/>
</file>

<file path=customXml/itemProps4.xml><?xml version="1.0" encoding="utf-8"?>
<ds:datastoreItem xmlns:ds="http://schemas.openxmlformats.org/officeDocument/2006/customXml" ds:itemID="{4A64EE97-F7E8-4C92-A5B8-A133742AE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Odor Miroslav</dc:creator>
  <cp:lastModifiedBy>Ivan Valenčík</cp:lastModifiedBy>
  <cp:revision>2</cp:revision>
  <cp:lastPrinted>2021-10-20T13:28:00Z</cp:lastPrinted>
  <dcterms:created xsi:type="dcterms:W3CDTF">2022-11-22T13:32:00Z</dcterms:created>
  <dcterms:modified xsi:type="dcterms:W3CDTF">2022-11-22T13:32:00Z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